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5E5" w:rsidRPr="00B11654" w:rsidRDefault="005875E5" w:rsidP="005875E5">
      <w:pPr>
        <w:pStyle w:val="121"/>
      </w:pPr>
      <w:r w:rsidRPr="00B11654">
        <w:t xml:space="preserve">МИНИСТЕРСТВО </w:t>
      </w:r>
      <w:r>
        <w:t>СЕЛЬСКОГО ХОЗЯЙСТВА</w:t>
      </w:r>
    </w:p>
    <w:p w:rsidR="005875E5" w:rsidRDefault="005875E5" w:rsidP="005875E5">
      <w:pPr>
        <w:pStyle w:val="121"/>
      </w:pPr>
      <w:r w:rsidRPr="00B11654">
        <w:t>РОССИЙСКОЙ ФЕДЕРАЦИИ</w:t>
      </w:r>
    </w:p>
    <w:p w:rsidR="005875E5" w:rsidRDefault="005875E5" w:rsidP="005875E5">
      <w:pPr>
        <w:pStyle w:val="121"/>
      </w:pPr>
    </w:p>
    <w:p w:rsidR="005875E5" w:rsidRDefault="005875E5" w:rsidP="005875E5">
      <w:pPr>
        <w:jc w:val="center"/>
      </w:pPr>
    </w:p>
    <w:p w:rsidR="005875E5" w:rsidRPr="00B11654" w:rsidRDefault="005875E5" w:rsidP="005875E5">
      <w:pPr>
        <w:pStyle w:val="121"/>
      </w:pPr>
      <w:r w:rsidRPr="00B11654">
        <w:t xml:space="preserve">ФЕДЕРАЛЬНОЕ ГОСУДАРСТВЕННОЕ БЮДЖЕТНОЕ </w:t>
      </w:r>
      <w:r>
        <w:t>ОБРАЗОВАТЕЛЬНОЕ УЧРЕЖДЕНИЕ ВЫСШЕГО ОБРАЗОВАНИЯ</w:t>
      </w:r>
    </w:p>
    <w:p w:rsidR="005875E5" w:rsidRPr="00476D64" w:rsidRDefault="005875E5" w:rsidP="005875E5">
      <w:pPr>
        <w:pStyle w:val="121"/>
      </w:pPr>
      <w:r>
        <w:t>«КАЗАНСКАЯ ГОСУДАРСТВЕННАЯ АКАДЕМИЯ ВЕТЕРИНАРНОЙ МЕДИЦИНЫ ИМ. Н.Э. БАУМАНА»</w:t>
      </w:r>
    </w:p>
    <w:p w:rsidR="005875E5" w:rsidRPr="00925528" w:rsidRDefault="005875E5" w:rsidP="005875E5">
      <w:pPr>
        <w:pStyle w:val="121"/>
      </w:pPr>
      <w:r w:rsidRPr="00925528">
        <w:t>(</w:t>
      </w:r>
      <w:r>
        <w:t>ФГБОУ ВО КАЗАНСКАЯ ГАВМ)</w:t>
      </w:r>
    </w:p>
    <w:p w:rsidR="005875E5" w:rsidRDefault="005875E5" w:rsidP="005875E5">
      <w:pPr>
        <w:pStyle w:val="14"/>
      </w:pPr>
    </w:p>
    <w:p w:rsidR="005875E5" w:rsidRDefault="005875E5" w:rsidP="005875E5">
      <w:pPr>
        <w:pStyle w:val="14"/>
      </w:pPr>
    </w:p>
    <w:p w:rsidR="005875E5" w:rsidRPr="00DD339F" w:rsidRDefault="005875E5" w:rsidP="005875E5">
      <w:pPr>
        <w:pStyle w:val="12"/>
      </w:pPr>
      <w:r w:rsidRPr="00DD339F">
        <w:t xml:space="preserve">УДК </w:t>
      </w:r>
      <w:r>
        <w:t>619:616.24-002.5</w:t>
      </w:r>
    </w:p>
    <w:p w:rsidR="005875E5" w:rsidRDefault="005875E5" w:rsidP="005875E5">
      <w:pPr>
        <w:pStyle w:val="14"/>
        <w:jc w:val="left"/>
        <w:rPr>
          <w:sz w:val="24"/>
        </w:rPr>
      </w:pPr>
    </w:p>
    <w:p w:rsidR="005875E5" w:rsidRDefault="005875E5" w:rsidP="005875E5">
      <w:pPr>
        <w:pStyle w:val="14"/>
        <w:jc w:val="left"/>
        <w:rPr>
          <w:sz w:val="24"/>
        </w:rPr>
      </w:pPr>
    </w:p>
    <w:p w:rsidR="005875E5" w:rsidRPr="00DD339F" w:rsidRDefault="005875E5" w:rsidP="005875E5">
      <w:pPr>
        <w:pStyle w:val="14"/>
        <w:jc w:val="lef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806"/>
      </w:tblGrid>
      <w:tr w:rsidR="005875E5" w:rsidTr="00A071EE">
        <w:tc>
          <w:tcPr>
            <w:tcW w:w="5068" w:type="dxa"/>
            <w:shd w:val="clear" w:color="auto" w:fill="auto"/>
          </w:tcPr>
          <w:p w:rsidR="005875E5" w:rsidRDefault="005875E5" w:rsidP="00A071EE">
            <w:pPr>
              <w:pStyle w:val="12"/>
            </w:pPr>
          </w:p>
        </w:tc>
        <w:tc>
          <w:tcPr>
            <w:tcW w:w="5069" w:type="dxa"/>
            <w:shd w:val="clear" w:color="auto" w:fill="auto"/>
          </w:tcPr>
          <w:p w:rsidR="005875E5" w:rsidRPr="0014446B" w:rsidRDefault="005875E5" w:rsidP="00A071EE">
            <w:pPr>
              <w:pStyle w:val="121"/>
              <w:ind w:left="837"/>
            </w:pPr>
            <w:r w:rsidRPr="00190F54">
              <w:t>УТВЕРЖДАЮ</w:t>
            </w:r>
          </w:p>
          <w:p w:rsidR="005875E5" w:rsidRPr="0014446B" w:rsidRDefault="005875E5" w:rsidP="00A071EE">
            <w:pPr>
              <w:pStyle w:val="12"/>
              <w:ind w:left="837"/>
              <w:jc w:val="center"/>
            </w:pPr>
            <w:r>
              <w:t>Ректор ФГБОУ ВО Казанская ГАВМ</w:t>
            </w:r>
          </w:p>
          <w:p w:rsidR="005875E5" w:rsidRPr="0014446B" w:rsidRDefault="005875E5" w:rsidP="00A071EE">
            <w:pPr>
              <w:pStyle w:val="140"/>
            </w:pPr>
          </w:p>
          <w:p w:rsidR="005875E5" w:rsidRPr="0014446B" w:rsidRDefault="005875E5" w:rsidP="00A071EE">
            <w:pPr>
              <w:pStyle w:val="120"/>
            </w:pPr>
            <w:r w:rsidRPr="0014446B">
              <w:t>_________________</w:t>
            </w:r>
            <w:r>
              <w:t>___</w:t>
            </w:r>
            <w:r w:rsidRPr="0014446B">
              <w:t xml:space="preserve"> </w:t>
            </w:r>
            <w:r>
              <w:t xml:space="preserve">Р.Х. </w:t>
            </w:r>
            <w:proofErr w:type="spellStart"/>
            <w:r>
              <w:t>Равилов</w:t>
            </w:r>
            <w:proofErr w:type="spellEnd"/>
          </w:p>
          <w:p w:rsidR="005875E5" w:rsidRPr="0014446B" w:rsidRDefault="005875E5" w:rsidP="00A071EE">
            <w:pPr>
              <w:pStyle w:val="140"/>
            </w:pPr>
          </w:p>
          <w:p w:rsidR="005875E5" w:rsidRDefault="005875E5" w:rsidP="00A071EE">
            <w:pPr>
              <w:pStyle w:val="120"/>
            </w:pPr>
            <w:r>
              <w:t>«____</w:t>
            </w:r>
            <w:r w:rsidRPr="0014446B">
              <w:t>» _________________</w:t>
            </w:r>
            <w:r>
              <w:t>__ 2020</w:t>
            </w:r>
            <w:r w:rsidRPr="0014446B">
              <w:t xml:space="preserve"> г.</w:t>
            </w:r>
          </w:p>
        </w:tc>
      </w:tr>
    </w:tbl>
    <w:p w:rsidR="005875E5" w:rsidRDefault="005875E5" w:rsidP="005875E5"/>
    <w:p w:rsidR="005875E5" w:rsidRDefault="005875E5" w:rsidP="005875E5"/>
    <w:p w:rsidR="005875E5" w:rsidRPr="0014446B" w:rsidRDefault="005875E5" w:rsidP="005875E5">
      <w:pPr>
        <w:pStyle w:val="121"/>
      </w:pPr>
      <w:r w:rsidRPr="0014446B">
        <w:t>ОТЧЕТ</w:t>
      </w:r>
    </w:p>
    <w:p w:rsidR="005875E5" w:rsidRDefault="005875E5" w:rsidP="005875E5">
      <w:pPr>
        <w:pStyle w:val="14"/>
        <w:rPr>
          <w:sz w:val="24"/>
        </w:rPr>
      </w:pPr>
      <w:r w:rsidRPr="00DD339F">
        <w:rPr>
          <w:sz w:val="24"/>
        </w:rPr>
        <w:t>О НАУЧНО-ИССЛЕДОВАТЕЛЬСКОЙ РАБОТЕ</w:t>
      </w:r>
    </w:p>
    <w:p w:rsidR="005875E5" w:rsidRDefault="005875E5" w:rsidP="005875E5">
      <w:pPr>
        <w:pStyle w:val="14"/>
        <w:rPr>
          <w:sz w:val="24"/>
        </w:rPr>
      </w:pPr>
    </w:p>
    <w:p w:rsidR="005875E5" w:rsidRPr="00DD339F" w:rsidRDefault="005875E5" w:rsidP="005875E5">
      <w:pPr>
        <w:pStyle w:val="14"/>
        <w:rPr>
          <w:sz w:val="24"/>
        </w:rPr>
      </w:pPr>
    </w:p>
    <w:p w:rsidR="005875E5" w:rsidRDefault="005875E5" w:rsidP="005875E5">
      <w:pPr>
        <w:pStyle w:val="14"/>
        <w:rPr>
          <w:sz w:val="24"/>
        </w:rPr>
      </w:pPr>
      <w:r>
        <w:rPr>
          <w:sz w:val="24"/>
        </w:rPr>
        <w:t>по теме:</w:t>
      </w:r>
    </w:p>
    <w:p w:rsidR="005875E5" w:rsidRDefault="005875E5" w:rsidP="005875E5">
      <w:pPr>
        <w:pStyle w:val="121"/>
        <w:rPr>
          <w:szCs w:val="24"/>
          <w:highlight w:val="yellow"/>
        </w:rPr>
      </w:pPr>
      <w:r w:rsidRPr="00DC0540">
        <w:rPr>
          <w:szCs w:val="24"/>
        </w:rPr>
        <w:t>РАЗРАБОТКА НОВЫХ СРЕДСТВ МЕТОДОВ ПРОФИЛАКТИКИ ТУБЕРКУЛЕЗА У МОЛОДНЯКА КРУПНОГО РОГАТОГО СКОТА И ВНЕДРЕНИЕ В ПРОИЗВОДСТВО НАУЧНО-ОБОСНОВАННОЙ СИСТЕМЫ МЕРОПРИЯТИЙ ПО ОЗДОРОВЛЕНИЮ НЕБЛАГОПОЛУЧНЫХ ПО ДАННОМУ ЗАБОЛЕВАНИЮ ПУНКТОВ</w:t>
      </w:r>
      <w:r w:rsidRPr="00151FFC">
        <w:rPr>
          <w:szCs w:val="24"/>
          <w:highlight w:val="yellow"/>
        </w:rPr>
        <w:t xml:space="preserve"> </w:t>
      </w:r>
    </w:p>
    <w:p w:rsidR="005875E5" w:rsidRDefault="005875E5" w:rsidP="005875E5">
      <w:pPr>
        <w:pStyle w:val="121"/>
        <w:rPr>
          <w:szCs w:val="24"/>
        </w:rPr>
      </w:pPr>
      <w:r w:rsidRPr="002A0C7B">
        <w:rPr>
          <w:szCs w:val="24"/>
        </w:rPr>
        <w:t>(заключительный)</w:t>
      </w:r>
    </w:p>
    <w:p w:rsidR="005875E5" w:rsidRPr="00151FFC" w:rsidRDefault="005875E5" w:rsidP="005875E5">
      <w:pPr>
        <w:pStyle w:val="121"/>
        <w:rPr>
          <w:szCs w:val="24"/>
        </w:rPr>
      </w:pPr>
    </w:p>
    <w:p w:rsidR="005875E5" w:rsidRDefault="005875E5" w:rsidP="005875E5"/>
    <w:p w:rsidR="005875E5" w:rsidRDefault="005875E5" w:rsidP="005875E5"/>
    <w:p w:rsidR="005875E5" w:rsidRDefault="005875E5" w:rsidP="005875E5"/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6"/>
      </w:tblGrid>
      <w:tr w:rsidR="005875E5" w:rsidTr="00A071EE">
        <w:tc>
          <w:tcPr>
            <w:tcW w:w="4763" w:type="dxa"/>
            <w:shd w:val="clear" w:color="auto" w:fill="auto"/>
          </w:tcPr>
          <w:p w:rsidR="005875E5" w:rsidRDefault="005875E5" w:rsidP="00A071EE">
            <w:pPr>
              <w:pStyle w:val="12"/>
            </w:pPr>
            <w:r>
              <w:t>Руководитель НИР,</w:t>
            </w:r>
          </w:p>
          <w:p w:rsidR="005875E5" w:rsidRDefault="005875E5" w:rsidP="00A071EE">
            <w:pPr>
              <w:pStyle w:val="12"/>
            </w:pPr>
            <w:r>
              <w:t>Заведую</w:t>
            </w:r>
            <w:r w:rsidRPr="00EB377B">
              <w:t>щий кафедрой</w:t>
            </w:r>
            <w:r>
              <w:t xml:space="preserve"> эпизоотологии</w:t>
            </w:r>
          </w:p>
          <w:p w:rsidR="005875E5" w:rsidRDefault="005875E5" w:rsidP="00A071EE">
            <w:pPr>
              <w:pStyle w:val="12"/>
            </w:pPr>
            <w:r>
              <w:t>и паразитологии</w:t>
            </w:r>
            <w:r>
              <w:br/>
              <w:t xml:space="preserve">д-р. </w:t>
            </w:r>
            <w:proofErr w:type="spellStart"/>
            <w:r>
              <w:t>вет</w:t>
            </w:r>
            <w:proofErr w:type="spellEnd"/>
            <w:r>
              <w:t>. наук, доцент</w:t>
            </w:r>
          </w:p>
        </w:tc>
        <w:tc>
          <w:tcPr>
            <w:tcW w:w="4807" w:type="dxa"/>
            <w:shd w:val="clear" w:color="auto" w:fill="auto"/>
          </w:tcPr>
          <w:p w:rsidR="005875E5" w:rsidRPr="009203A2" w:rsidRDefault="005875E5" w:rsidP="00A071EE">
            <w:pPr>
              <w:pStyle w:val="14"/>
              <w:rPr>
                <w:sz w:val="24"/>
              </w:rPr>
            </w:pPr>
            <w:r w:rsidRPr="009203A2">
              <w:rPr>
                <w:sz w:val="24"/>
              </w:rPr>
              <w:br/>
            </w:r>
            <w:r>
              <w:br/>
            </w:r>
            <w:r w:rsidRPr="009203A2">
              <w:rPr>
                <w:sz w:val="24"/>
              </w:rPr>
              <w:t xml:space="preserve">________________ </w:t>
            </w:r>
            <w:r>
              <w:rPr>
                <w:sz w:val="24"/>
              </w:rPr>
              <w:t xml:space="preserve">Д.Н. </w:t>
            </w:r>
            <w:proofErr w:type="spellStart"/>
            <w:r>
              <w:rPr>
                <w:sz w:val="24"/>
              </w:rPr>
              <w:t>Мингалеев</w:t>
            </w:r>
            <w:proofErr w:type="spellEnd"/>
          </w:p>
        </w:tc>
      </w:tr>
    </w:tbl>
    <w:p w:rsidR="005875E5" w:rsidRDefault="005875E5" w:rsidP="005875E5"/>
    <w:p w:rsidR="005875E5" w:rsidRDefault="005875E5" w:rsidP="005875E5"/>
    <w:p w:rsidR="005875E5" w:rsidRDefault="005875E5" w:rsidP="005875E5"/>
    <w:p w:rsidR="005875E5" w:rsidRDefault="005875E5" w:rsidP="005875E5">
      <w:pPr>
        <w:pStyle w:val="121"/>
      </w:pPr>
      <w:r>
        <w:t>Казань 2020</w:t>
      </w:r>
    </w:p>
    <w:p w:rsidR="005875E5" w:rsidRDefault="005875E5" w:rsidP="005875E5"/>
    <w:p w:rsidR="005875E5" w:rsidRDefault="005875E5" w:rsidP="005875E5">
      <w:pPr>
        <w:sectPr w:rsidR="005875E5" w:rsidSect="00280717">
          <w:footerReference w:type="default" r:id="rId4"/>
          <w:footerReference w:type="first" r:id="rId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875E5" w:rsidRDefault="005875E5" w:rsidP="005875E5">
      <w:pPr>
        <w:pStyle w:val="16"/>
      </w:pPr>
      <w:bookmarkStart w:id="0" w:name="_Toc346884065"/>
      <w:bookmarkStart w:id="1" w:name="_Toc346885598"/>
      <w:bookmarkStart w:id="2" w:name="_Toc347133259"/>
      <w:r>
        <w:lastRenderedPageBreak/>
        <w:t xml:space="preserve">СПИСОК </w:t>
      </w:r>
      <w:r w:rsidRPr="00F43BEA">
        <w:t>ИСПОЛНИТЕЛЕЙ</w:t>
      </w:r>
      <w:bookmarkEnd w:id="0"/>
      <w:bookmarkEnd w:id="1"/>
      <w:bookmarkEnd w:id="2"/>
    </w:p>
    <w:p w:rsidR="005875E5" w:rsidRPr="00EE329E" w:rsidRDefault="005875E5" w:rsidP="005875E5">
      <w:pPr>
        <w:pStyle w:val="1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4217"/>
      </w:tblGrid>
      <w:tr w:rsidR="005875E5" w:rsidRPr="00E218E3" w:rsidTr="00A071EE">
        <w:tc>
          <w:tcPr>
            <w:tcW w:w="3085" w:type="dxa"/>
            <w:shd w:val="clear" w:color="auto" w:fill="auto"/>
          </w:tcPr>
          <w:p w:rsidR="005875E5" w:rsidRDefault="005875E5" w:rsidP="00A071EE">
            <w:r>
              <w:t>Руководитель НИР,</w:t>
            </w:r>
          </w:p>
          <w:p w:rsidR="005875E5" w:rsidRDefault="005875E5" w:rsidP="00A071EE">
            <w:pPr>
              <w:pStyle w:val="12"/>
            </w:pPr>
            <w:r>
              <w:t>Заведую</w:t>
            </w:r>
            <w:r w:rsidRPr="00EB377B">
              <w:t>щий кафедрой</w:t>
            </w:r>
            <w:r>
              <w:t xml:space="preserve"> эпизоотологии</w:t>
            </w:r>
          </w:p>
          <w:p w:rsidR="005875E5" w:rsidRPr="00E218E3" w:rsidRDefault="005875E5" w:rsidP="00A071EE">
            <w:r>
              <w:t>и паразитологии</w:t>
            </w:r>
            <w:r>
              <w:br/>
              <w:t xml:space="preserve">д-р. </w:t>
            </w:r>
            <w:proofErr w:type="spellStart"/>
            <w:r>
              <w:t>вет</w:t>
            </w:r>
            <w:proofErr w:type="spellEnd"/>
            <w:r>
              <w:t>. наук, доц.</w:t>
            </w:r>
            <w:r>
              <w:br/>
            </w:r>
          </w:p>
        </w:tc>
        <w:tc>
          <w:tcPr>
            <w:tcW w:w="2835" w:type="dxa"/>
            <w:shd w:val="clear" w:color="auto" w:fill="auto"/>
          </w:tcPr>
          <w:p w:rsidR="005875E5" w:rsidRPr="00AF1B1F" w:rsidRDefault="005875E5" w:rsidP="00A071EE">
            <w:pPr>
              <w:ind w:left="360"/>
              <w:jc w:val="center"/>
              <w:rPr>
                <w:sz w:val="20"/>
              </w:rPr>
            </w:pPr>
            <w:r>
              <w:rPr>
                <w:szCs w:val="20"/>
              </w:rPr>
              <w:br/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  <w:t>__________________</w:t>
            </w:r>
            <w:r>
              <w:rPr>
                <w:szCs w:val="20"/>
              </w:rPr>
              <w:br/>
            </w:r>
            <w:r w:rsidRPr="00E218E3">
              <w:rPr>
                <w:sz w:val="20"/>
              </w:rPr>
              <w:t>подпись, дата</w:t>
            </w:r>
          </w:p>
        </w:tc>
        <w:tc>
          <w:tcPr>
            <w:tcW w:w="4217" w:type="dxa"/>
            <w:shd w:val="clear" w:color="auto" w:fill="auto"/>
          </w:tcPr>
          <w:p w:rsidR="005875E5" w:rsidRPr="00E218E3" w:rsidRDefault="005875E5" w:rsidP="00A071EE">
            <w:r>
              <w:br/>
            </w:r>
            <w:r>
              <w:br/>
            </w:r>
            <w:r>
              <w:br/>
              <w:t xml:space="preserve">Д.Н. </w:t>
            </w:r>
            <w:proofErr w:type="spellStart"/>
            <w:r>
              <w:t>Мингалеев</w:t>
            </w:r>
            <w:proofErr w:type="spellEnd"/>
          </w:p>
        </w:tc>
      </w:tr>
      <w:tr w:rsidR="005875E5" w:rsidRPr="00E218E3" w:rsidTr="00A071EE">
        <w:tc>
          <w:tcPr>
            <w:tcW w:w="3085" w:type="dxa"/>
            <w:shd w:val="clear" w:color="auto" w:fill="auto"/>
          </w:tcPr>
          <w:p w:rsidR="005875E5" w:rsidRPr="00E218E3" w:rsidRDefault="005875E5" w:rsidP="00A071EE">
            <w:r>
              <w:t>Исполнители</w:t>
            </w:r>
            <w:r w:rsidRPr="00E218E3">
              <w:t>:</w:t>
            </w:r>
            <w:r w:rsidRPr="00E218E3">
              <w:br/>
            </w:r>
          </w:p>
        </w:tc>
        <w:tc>
          <w:tcPr>
            <w:tcW w:w="2835" w:type="dxa"/>
            <w:shd w:val="clear" w:color="auto" w:fill="auto"/>
          </w:tcPr>
          <w:p w:rsidR="005875E5" w:rsidRPr="00E218E3" w:rsidRDefault="005875E5" w:rsidP="00A071EE"/>
        </w:tc>
        <w:tc>
          <w:tcPr>
            <w:tcW w:w="4217" w:type="dxa"/>
            <w:shd w:val="clear" w:color="auto" w:fill="auto"/>
          </w:tcPr>
          <w:p w:rsidR="005875E5" w:rsidRPr="00E218E3" w:rsidRDefault="005875E5" w:rsidP="00A071EE"/>
        </w:tc>
      </w:tr>
      <w:tr w:rsidR="005875E5" w:rsidRPr="00E218E3" w:rsidTr="00A071EE">
        <w:tc>
          <w:tcPr>
            <w:tcW w:w="3085" w:type="dxa"/>
            <w:shd w:val="clear" w:color="auto" w:fill="auto"/>
          </w:tcPr>
          <w:p w:rsidR="005875E5" w:rsidRPr="00E218E3" w:rsidRDefault="005875E5" w:rsidP="00A071EE">
            <w:r>
              <w:t xml:space="preserve">Ректор., </w:t>
            </w:r>
            <w:r>
              <w:br/>
              <w:t xml:space="preserve">д-р. </w:t>
            </w:r>
            <w:proofErr w:type="spellStart"/>
            <w:r>
              <w:t>вет</w:t>
            </w:r>
            <w:proofErr w:type="spellEnd"/>
            <w:r>
              <w:t>.</w:t>
            </w:r>
            <w:r w:rsidRPr="00900CBD">
              <w:t xml:space="preserve"> наук</w:t>
            </w:r>
            <w:r>
              <w:t>, проф.</w:t>
            </w:r>
          </w:p>
        </w:tc>
        <w:tc>
          <w:tcPr>
            <w:tcW w:w="2835" w:type="dxa"/>
            <w:shd w:val="clear" w:color="auto" w:fill="auto"/>
          </w:tcPr>
          <w:p w:rsidR="005875E5" w:rsidRPr="00E218E3" w:rsidRDefault="005875E5" w:rsidP="00A071EE">
            <w:pPr>
              <w:ind w:left="360"/>
              <w:jc w:val="center"/>
              <w:rPr>
                <w:szCs w:val="20"/>
              </w:rPr>
            </w:pPr>
            <w:r>
              <w:rPr>
                <w:szCs w:val="20"/>
              </w:rPr>
              <w:br/>
              <w:t>__________________</w:t>
            </w:r>
          </w:p>
          <w:p w:rsidR="005875E5" w:rsidRPr="00E218E3" w:rsidRDefault="005875E5" w:rsidP="00A071EE">
            <w:pPr>
              <w:jc w:val="center"/>
              <w:rPr>
                <w:sz w:val="20"/>
              </w:rPr>
            </w:pPr>
            <w:r w:rsidRPr="00E218E3">
              <w:rPr>
                <w:sz w:val="20"/>
              </w:rPr>
              <w:t>подпись, дата</w:t>
            </w:r>
          </w:p>
          <w:p w:rsidR="005875E5" w:rsidRPr="00E218E3" w:rsidRDefault="005875E5" w:rsidP="00A071EE">
            <w:pPr>
              <w:ind w:left="360"/>
              <w:jc w:val="center"/>
              <w:rPr>
                <w:szCs w:val="20"/>
              </w:rPr>
            </w:pPr>
          </w:p>
        </w:tc>
        <w:tc>
          <w:tcPr>
            <w:tcW w:w="4217" w:type="dxa"/>
            <w:shd w:val="clear" w:color="auto" w:fill="auto"/>
          </w:tcPr>
          <w:p w:rsidR="005875E5" w:rsidRPr="00E218E3" w:rsidRDefault="005875E5" w:rsidP="00A071EE"/>
          <w:p w:rsidR="005875E5" w:rsidRPr="00E218E3" w:rsidRDefault="005875E5" w:rsidP="00A071EE">
            <w:r>
              <w:t xml:space="preserve">Р.Х. </w:t>
            </w:r>
            <w:proofErr w:type="spellStart"/>
            <w:r>
              <w:t>Равилов</w:t>
            </w:r>
            <w:proofErr w:type="spellEnd"/>
            <w:r>
              <w:t xml:space="preserve"> </w:t>
            </w:r>
          </w:p>
        </w:tc>
      </w:tr>
      <w:tr w:rsidR="005875E5" w:rsidRPr="00E218E3" w:rsidTr="00A071EE">
        <w:tc>
          <w:tcPr>
            <w:tcW w:w="3085" w:type="dxa"/>
            <w:shd w:val="clear" w:color="auto" w:fill="auto"/>
          </w:tcPr>
          <w:p w:rsidR="005875E5" w:rsidRPr="00E218E3" w:rsidRDefault="005875E5" w:rsidP="00A071EE">
            <w:r>
              <w:t>Проректор по научной работе,</w:t>
            </w:r>
            <w:r>
              <w:br/>
              <w:t>д-р. биол. наук, проф.</w:t>
            </w:r>
          </w:p>
        </w:tc>
        <w:tc>
          <w:tcPr>
            <w:tcW w:w="2835" w:type="dxa"/>
            <w:shd w:val="clear" w:color="auto" w:fill="auto"/>
          </w:tcPr>
          <w:p w:rsidR="005875E5" w:rsidRPr="00E218E3" w:rsidRDefault="005875E5" w:rsidP="00A071EE">
            <w:pPr>
              <w:ind w:left="360"/>
              <w:jc w:val="center"/>
              <w:rPr>
                <w:szCs w:val="20"/>
              </w:rPr>
            </w:pPr>
            <w:r>
              <w:rPr>
                <w:szCs w:val="20"/>
              </w:rPr>
              <w:br/>
              <w:t>__________________</w:t>
            </w:r>
          </w:p>
          <w:p w:rsidR="005875E5" w:rsidRPr="00E218E3" w:rsidRDefault="005875E5" w:rsidP="00A071EE">
            <w:pPr>
              <w:jc w:val="center"/>
              <w:rPr>
                <w:sz w:val="20"/>
              </w:rPr>
            </w:pPr>
            <w:r w:rsidRPr="00E218E3">
              <w:rPr>
                <w:sz w:val="20"/>
              </w:rPr>
              <w:t>подпись, дата</w:t>
            </w:r>
          </w:p>
          <w:p w:rsidR="005875E5" w:rsidRPr="00E218E3" w:rsidRDefault="005875E5" w:rsidP="00A071EE">
            <w:pPr>
              <w:ind w:left="360"/>
              <w:jc w:val="center"/>
              <w:rPr>
                <w:szCs w:val="20"/>
              </w:rPr>
            </w:pPr>
          </w:p>
        </w:tc>
        <w:tc>
          <w:tcPr>
            <w:tcW w:w="4217" w:type="dxa"/>
            <w:shd w:val="clear" w:color="auto" w:fill="auto"/>
          </w:tcPr>
          <w:p w:rsidR="005875E5" w:rsidRPr="00E218E3" w:rsidRDefault="005875E5" w:rsidP="00A071EE"/>
          <w:p w:rsidR="005875E5" w:rsidRPr="00E218E3" w:rsidRDefault="005875E5" w:rsidP="00A071EE">
            <w:r>
              <w:t>Т.М. Ахметов</w:t>
            </w:r>
          </w:p>
        </w:tc>
      </w:tr>
      <w:tr w:rsidR="005875E5" w:rsidRPr="00E218E3" w:rsidTr="00A071EE">
        <w:tc>
          <w:tcPr>
            <w:tcW w:w="3085" w:type="dxa"/>
            <w:shd w:val="clear" w:color="auto" w:fill="auto"/>
          </w:tcPr>
          <w:p w:rsidR="005875E5" w:rsidRPr="00E218E3" w:rsidRDefault="005875E5" w:rsidP="00A071EE">
            <w:proofErr w:type="spellStart"/>
            <w:r>
              <w:t>Научн</w:t>
            </w:r>
            <w:proofErr w:type="spellEnd"/>
            <w:r>
              <w:t xml:space="preserve">. </w:t>
            </w:r>
            <w:proofErr w:type="spellStart"/>
            <w:r>
              <w:t>сотр</w:t>
            </w:r>
            <w:proofErr w:type="spellEnd"/>
            <w:r>
              <w:t>.,</w:t>
            </w:r>
          </w:p>
          <w:p w:rsidR="005875E5" w:rsidRPr="00E218E3" w:rsidRDefault="005875E5" w:rsidP="00A071EE">
            <w:r>
              <w:t>д-р. биол. наук</w:t>
            </w:r>
          </w:p>
        </w:tc>
        <w:tc>
          <w:tcPr>
            <w:tcW w:w="2835" w:type="dxa"/>
            <w:shd w:val="clear" w:color="auto" w:fill="auto"/>
          </w:tcPr>
          <w:p w:rsidR="005875E5" w:rsidRPr="00E218E3" w:rsidRDefault="005875E5" w:rsidP="00A071EE">
            <w:pPr>
              <w:ind w:left="360"/>
              <w:jc w:val="center"/>
              <w:rPr>
                <w:szCs w:val="20"/>
              </w:rPr>
            </w:pPr>
            <w:r>
              <w:rPr>
                <w:szCs w:val="20"/>
              </w:rPr>
              <w:br/>
              <w:t>__________________</w:t>
            </w:r>
          </w:p>
          <w:p w:rsidR="005875E5" w:rsidRPr="00E218E3" w:rsidRDefault="005875E5" w:rsidP="00A071EE">
            <w:pPr>
              <w:jc w:val="center"/>
              <w:rPr>
                <w:sz w:val="20"/>
              </w:rPr>
            </w:pPr>
            <w:r w:rsidRPr="00E218E3">
              <w:rPr>
                <w:sz w:val="20"/>
              </w:rPr>
              <w:t>подпись, дата</w:t>
            </w:r>
          </w:p>
          <w:p w:rsidR="005875E5" w:rsidRPr="00E218E3" w:rsidRDefault="005875E5" w:rsidP="00A071EE">
            <w:pPr>
              <w:ind w:left="360"/>
              <w:jc w:val="center"/>
              <w:rPr>
                <w:szCs w:val="20"/>
              </w:rPr>
            </w:pPr>
          </w:p>
        </w:tc>
        <w:tc>
          <w:tcPr>
            <w:tcW w:w="4217" w:type="dxa"/>
            <w:shd w:val="clear" w:color="auto" w:fill="auto"/>
          </w:tcPr>
          <w:p w:rsidR="005875E5" w:rsidRPr="00E218E3" w:rsidRDefault="005875E5" w:rsidP="00A071EE"/>
          <w:p w:rsidR="005875E5" w:rsidRPr="00E218E3" w:rsidRDefault="005875E5" w:rsidP="00A071EE">
            <w:r>
              <w:t xml:space="preserve">М.А. Ефимова </w:t>
            </w:r>
          </w:p>
        </w:tc>
      </w:tr>
      <w:tr w:rsidR="005875E5" w:rsidRPr="00E218E3" w:rsidTr="00A071EE">
        <w:tc>
          <w:tcPr>
            <w:tcW w:w="3085" w:type="dxa"/>
            <w:shd w:val="clear" w:color="auto" w:fill="auto"/>
          </w:tcPr>
          <w:p w:rsidR="005875E5" w:rsidRPr="00E218E3" w:rsidRDefault="005875E5" w:rsidP="00A071EE"/>
          <w:p w:rsidR="005875E5" w:rsidRDefault="005875E5" w:rsidP="00A071EE">
            <w:r>
              <w:t>Ст. н</w:t>
            </w:r>
            <w:r w:rsidRPr="00E218E3">
              <w:t xml:space="preserve">ауч. </w:t>
            </w:r>
            <w:proofErr w:type="spellStart"/>
            <w:r w:rsidRPr="00E218E3">
              <w:t>сотр</w:t>
            </w:r>
            <w:proofErr w:type="spellEnd"/>
            <w:r w:rsidRPr="00E218E3">
              <w:t>.</w:t>
            </w:r>
          </w:p>
          <w:p w:rsidR="005875E5" w:rsidRPr="00E218E3" w:rsidRDefault="005875E5" w:rsidP="00A071EE">
            <w:r>
              <w:t>к.х.н.</w:t>
            </w:r>
          </w:p>
        </w:tc>
        <w:tc>
          <w:tcPr>
            <w:tcW w:w="2835" w:type="dxa"/>
            <w:shd w:val="clear" w:color="auto" w:fill="auto"/>
          </w:tcPr>
          <w:p w:rsidR="005875E5" w:rsidRPr="00E218E3" w:rsidRDefault="005875E5" w:rsidP="00A071EE">
            <w:pPr>
              <w:ind w:left="360"/>
              <w:jc w:val="center"/>
              <w:rPr>
                <w:szCs w:val="20"/>
              </w:rPr>
            </w:pPr>
            <w:r>
              <w:rPr>
                <w:szCs w:val="20"/>
              </w:rPr>
              <w:br/>
              <w:t>__________________</w:t>
            </w:r>
          </w:p>
          <w:p w:rsidR="005875E5" w:rsidRPr="004970A5" w:rsidRDefault="005875E5" w:rsidP="00A071EE">
            <w:pPr>
              <w:jc w:val="center"/>
              <w:rPr>
                <w:sz w:val="20"/>
              </w:rPr>
            </w:pPr>
            <w:r w:rsidRPr="00E218E3">
              <w:rPr>
                <w:sz w:val="20"/>
              </w:rPr>
              <w:t>подпись, дата</w:t>
            </w:r>
          </w:p>
          <w:p w:rsidR="005875E5" w:rsidRPr="00E218E3" w:rsidRDefault="005875E5" w:rsidP="00A071EE"/>
        </w:tc>
        <w:tc>
          <w:tcPr>
            <w:tcW w:w="4217" w:type="dxa"/>
            <w:shd w:val="clear" w:color="auto" w:fill="auto"/>
          </w:tcPr>
          <w:p w:rsidR="005875E5" w:rsidRPr="00E218E3" w:rsidRDefault="005875E5" w:rsidP="00A071EE"/>
          <w:p w:rsidR="005875E5" w:rsidRPr="00E218E3" w:rsidRDefault="005875E5" w:rsidP="00A071EE">
            <w:r w:rsidRPr="00E218E3">
              <w:t>М.</w:t>
            </w:r>
            <w:r>
              <w:t>М</w:t>
            </w:r>
            <w:r w:rsidRPr="00E218E3">
              <w:t xml:space="preserve">. </w:t>
            </w:r>
            <w:proofErr w:type="spellStart"/>
            <w:r>
              <w:t>Шулаева</w:t>
            </w:r>
            <w:proofErr w:type="spellEnd"/>
            <w:r w:rsidRPr="00E218E3">
              <w:t xml:space="preserve"> </w:t>
            </w:r>
          </w:p>
        </w:tc>
      </w:tr>
    </w:tbl>
    <w:p w:rsidR="005875E5" w:rsidRDefault="005875E5" w:rsidP="005875E5"/>
    <w:p w:rsidR="005875E5" w:rsidRDefault="005875E5" w:rsidP="005875E5"/>
    <w:p w:rsidR="005875E5" w:rsidRDefault="005875E5">
      <w:bookmarkStart w:id="3" w:name="_GoBack"/>
      <w:bookmarkEnd w:id="3"/>
    </w:p>
    <w:sectPr w:rsidR="0058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7054106"/>
      <w:docPartObj>
        <w:docPartGallery w:val="Page Numbers (Bottom of Page)"/>
        <w:docPartUnique/>
      </w:docPartObj>
    </w:sdtPr>
    <w:sdtEndPr/>
    <w:sdtContent>
      <w:p w:rsidR="002A0C7B" w:rsidRDefault="005875E5" w:rsidP="00634F89">
        <w:pPr>
          <w:pStyle w:val="12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2A0C7B" w:rsidRDefault="005875E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729818"/>
      <w:docPartObj>
        <w:docPartGallery w:val="Page Numbers (Bottom of Page)"/>
        <w:docPartUnique/>
      </w:docPartObj>
    </w:sdtPr>
    <w:sdtEndPr/>
    <w:sdtContent>
      <w:p w:rsidR="002A0C7B" w:rsidRDefault="005875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111</w:t>
        </w:r>
        <w:r>
          <w:fldChar w:fldCharType="end"/>
        </w:r>
      </w:p>
    </w:sdtContent>
  </w:sdt>
  <w:p w:rsidR="002A0C7B" w:rsidRDefault="005875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E5"/>
    <w:rsid w:val="0058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F1AE2-2CD2-4BAB-AFBE-1B33E421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 центр"/>
    <w:basedOn w:val="a"/>
    <w:qFormat/>
    <w:rsid w:val="005875E5"/>
    <w:pPr>
      <w:jc w:val="center"/>
    </w:pPr>
    <w:rPr>
      <w:sz w:val="20"/>
    </w:rPr>
  </w:style>
  <w:style w:type="paragraph" w:customStyle="1" w:styleId="12">
    <w:name w:val="12 слева"/>
    <w:basedOn w:val="a"/>
    <w:qFormat/>
    <w:rsid w:val="005875E5"/>
  </w:style>
  <w:style w:type="paragraph" w:customStyle="1" w:styleId="120">
    <w:name w:val="12 справа"/>
    <w:basedOn w:val="a"/>
    <w:rsid w:val="005875E5"/>
    <w:pPr>
      <w:jc w:val="right"/>
    </w:pPr>
  </w:style>
  <w:style w:type="paragraph" w:customStyle="1" w:styleId="121">
    <w:name w:val="12 центр"/>
    <w:basedOn w:val="a"/>
    <w:rsid w:val="005875E5"/>
    <w:pPr>
      <w:jc w:val="center"/>
    </w:pPr>
    <w:rPr>
      <w:szCs w:val="20"/>
    </w:rPr>
  </w:style>
  <w:style w:type="paragraph" w:customStyle="1" w:styleId="14">
    <w:name w:val="14  центр"/>
    <w:basedOn w:val="a"/>
    <w:qFormat/>
    <w:rsid w:val="005875E5"/>
    <w:pPr>
      <w:jc w:val="center"/>
    </w:pPr>
    <w:rPr>
      <w:sz w:val="28"/>
    </w:rPr>
  </w:style>
  <w:style w:type="paragraph" w:customStyle="1" w:styleId="140">
    <w:name w:val="14 слева"/>
    <w:basedOn w:val="a"/>
    <w:qFormat/>
    <w:rsid w:val="005875E5"/>
    <w:rPr>
      <w:sz w:val="28"/>
    </w:rPr>
  </w:style>
  <w:style w:type="paragraph" w:customStyle="1" w:styleId="16">
    <w:name w:val="16 центр"/>
    <w:basedOn w:val="a"/>
    <w:qFormat/>
    <w:rsid w:val="005875E5"/>
    <w:pPr>
      <w:spacing w:after="240"/>
      <w:jc w:val="center"/>
    </w:pPr>
    <w:rPr>
      <w:caps/>
      <w:sz w:val="32"/>
    </w:rPr>
  </w:style>
  <w:style w:type="paragraph" w:styleId="a3">
    <w:name w:val="footer"/>
    <w:basedOn w:val="a"/>
    <w:link w:val="a4"/>
    <w:uiPriority w:val="99"/>
    <w:unhideWhenUsed/>
    <w:rsid w:val="005875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7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2020-10-29T06:47:00Z</dcterms:created>
  <dcterms:modified xsi:type="dcterms:W3CDTF">2020-10-29T06:47:00Z</dcterms:modified>
</cp:coreProperties>
</file>