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3AF" w:rsidRPr="007301D0" w:rsidRDefault="000743AF" w:rsidP="000743AF">
      <w:pPr>
        <w:spacing w:after="120"/>
        <w:ind w:firstLine="0"/>
        <w:jc w:val="center"/>
        <w:rPr>
          <w:rFonts w:eastAsia="Arial Unicode MS"/>
          <w:sz w:val="28"/>
          <w:szCs w:val="28"/>
        </w:rPr>
      </w:pPr>
      <w:r w:rsidRPr="007301D0">
        <w:rPr>
          <w:rFonts w:eastAsia="Arial Unicode MS"/>
          <w:sz w:val="28"/>
          <w:szCs w:val="28"/>
        </w:rPr>
        <w:t>Министерство сельского хозяйства Российской Федерации</w:t>
      </w:r>
    </w:p>
    <w:p w:rsidR="000743AF" w:rsidRPr="007301D0" w:rsidRDefault="000743AF" w:rsidP="000743AF">
      <w:pPr>
        <w:ind w:firstLine="0"/>
        <w:jc w:val="center"/>
        <w:rPr>
          <w:rFonts w:eastAsia="Arial Unicode MS"/>
          <w:sz w:val="28"/>
          <w:szCs w:val="28"/>
        </w:rPr>
      </w:pPr>
      <w:r w:rsidRPr="007301D0">
        <w:rPr>
          <w:rFonts w:eastAsia="Arial Unicode MS"/>
          <w:sz w:val="28"/>
          <w:szCs w:val="28"/>
        </w:rPr>
        <w:t>Федеральное государственное бюджетное образовательное</w:t>
      </w:r>
      <w:r w:rsidRPr="007301D0">
        <w:rPr>
          <w:rFonts w:eastAsia="Arial Unicode MS"/>
          <w:sz w:val="28"/>
          <w:szCs w:val="28"/>
        </w:rPr>
        <w:br/>
        <w:t>учреждение высшего образования</w:t>
      </w:r>
      <w:r w:rsidRPr="007301D0">
        <w:rPr>
          <w:rFonts w:eastAsia="Arial Unicode MS"/>
          <w:sz w:val="28"/>
          <w:szCs w:val="28"/>
        </w:rPr>
        <w:br/>
        <w:t>«КУБАНСКИЙ ГОСУДАРСТВЕННЫЙ АГРАРНЫЙ УНИВЕРСИТЕТ</w:t>
      </w:r>
      <w:r w:rsidRPr="007301D0">
        <w:rPr>
          <w:rFonts w:eastAsia="Arial Unicode MS"/>
          <w:sz w:val="28"/>
          <w:szCs w:val="28"/>
        </w:rPr>
        <w:br/>
      </w:r>
      <w:r w:rsidRPr="00DA1629">
        <w:rPr>
          <w:rFonts w:eastAsia="Arial Unicode MS"/>
          <w:smallCaps/>
          <w:sz w:val="28"/>
          <w:szCs w:val="28"/>
        </w:rPr>
        <w:t>имени</w:t>
      </w:r>
      <w:r w:rsidRPr="007301D0">
        <w:rPr>
          <w:rFonts w:eastAsia="Arial Unicode MS"/>
          <w:sz w:val="28"/>
          <w:szCs w:val="28"/>
        </w:rPr>
        <w:t xml:space="preserve"> И. Т. ТРУБИЛИНА»</w:t>
      </w:r>
      <w:r>
        <w:rPr>
          <w:rFonts w:eastAsia="Arial Unicode MS"/>
          <w:sz w:val="28"/>
          <w:szCs w:val="28"/>
        </w:rPr>
        <w:br/>
        <w:t>(ФГБОУ ВО Кубанский ГАУ)</w:t>
      </w:r>
    </w:p>
    <w:p w:rsidR="000743AF" w:rsidRDefault="000743AF" w:rsidP="000743AF">
      <w:pPr>
        <w:ind w:firstLine="0"/>
        <w:jc w:val="center"/>
        <w:rPr>
          <w:rFonts w:eastAsia="Arial Unicode MS"/>
          <w:sz w:val="56"/>
          <w:szCs w:val="28"/>
        </w:rPr>
      </w:pPr>
    </w:p>
    <w:p w:rsidR="000743AF" w:rsidRPr="00BB5EEC" w:rsidRDefault="000743AF" w:rsidP="000743AF">
      <w:pPr>
        <w:ind w:firstLine="0"/>
        <w:jc w:val="center"/>
        <w:rPr>
          <w:rFonts w:eastAsia="Arial Unicode MS"/>
          <w:sz w:val="24"/>
          <w:szCs w:val="28"/>
        </w:rPr>
      </w:pPr>
    </w:p>
    <w:p w:rsidR="000743AF" w:rsidRPr="007301D0" w:rsidRDefault="000743AF" w:rsidP="000743AF">
      <w:pPr>
        <w:ind w:firstLine="0"/>
        <w:rPr>
          <w:sz w:val="28"/>
          <w:szCs w:val="28"/>
          <w:shd w:val="clear" w:color="auto" w:fill="FFFF00"/>
        </w:rPr>
      </w:pPr>
      <w:r w:rsidRPr="009B7390">
        <w:rPr>
          <w:rFonts w:eastAsia="Arial Unicode MS"/>
          <w:sz w:val="28"/>
          <w:szCs w:val="28"/>
          <w:shd w:val="clear" w:color="auto" w:fill="FFFFFF"/>
        </w:rPr>
        <w:t xml:space="preserve">УДК </w:t>
      </w:r>
      <w:r>
        <w:rPr>
          <w:rFonts w:eastAsia="Arial Unicode MS"/>
          <w:sz w:val="28"/>
          <w:szCs w:val="28"/>
          <w:shd w:val="clear" w:color="auto" w:fill="FFFFFF"/>
        </w:rPr>
        <w:t>338.436.33:316.422</w:t>
      </w:r>
      <w:r w:rsidRPr="00A13105">
        <w:rPr>
          <w:rFonts w:eastAsia="Arial Unicode MS"/>
          <w:sz w:val="28"/>
          <w:szCs w:val="28"/>
          <w:shd w:val="clear" w:color="auto" w:fill="FFFFFF"/>
        </w:rPr>
        <w:t>]</w:t>
      </w:r>
      <w:r>
        <w:rPr>
          <w:rFonts w:eastAsia="Arial Unicode MS"/>
          <w:sz w:val="28"/>
          <w:szCs w:val="28"/>
          <w:shd w:val="clear" w:color="auto" w:fill="FFFFFF"/>
        </w:rPr>
        <w:t>:631.171</w:t>
      </w:r>
      <w:r w:rsidRPr="009B7390">
        <w:rPr>
          <w:rFonts w:eastAsia="Arial Unicode MS"/>
          <w:sz w:val="28"/>
          <w:szCs w:val="28"/>
          <w:shd w:val="clear" w:color="auto" w:fill="FFFFFF"/>
        </w:rPr>
        <w:t>(047.3)</w:t>
      </w:r>
    </w:p>
    <w:p w:rsidR="000743AF" w:rsidRPr="007301D0" w:rsidRDefault="000743AF" w:rsidP="000743A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Рег. № НИОКТР </w:t>
      </w:r>
      <w:r w:rsidRPr="00A13105">
        <w:rPr>
          <w:sz w:val="28"/>
          <w:szCs w:val="28"/>
        </w:rPr>
        <w:t>АААА-А20-120012190090-9</w:t>
      </w:r>
    </w:p>
    <w:p w:rsidR="000743AF" w:rsidRPr="007301D0" w:rsidRDefault="000743AF" w:rsidP="000743AF">
      <w:pPr>
        <w:rPr>
          <w:rFonts w:eastAsia="Arial Unicode MS"/>
          <w:sz w:val="28"/>
          <w:szCs w:val="28"/>
        </w:rPr>
      </w:pPr>
    </w:p>
    <w:p w:rsidR="000743AF" w:rsidRPr="007301D0" w:rsidRDefault="000743AF" w:rsidP="000743AF">
      <w:pPr>
        <w:rPr>
          <w:rFonts w:eastAsia="Arial Unicode MS"/>
          <w:sz w:val="28"/>
          <w:szCs w:val="28"/>
        </w:rPr>
      </w:pPr>
    </w:p>
    <w:p w:rsidR="000743AF" w:rsidRPr="007301D0" w:rsidRDefault="000743AF" w:rsidP="000743AF">
      <w:pPr>
        <w:ind w:left="5103" w:firstLine="0"/>
        <w:jc w:val="center"/>
        <w:rPr>
          <w:rFonts w:eastAsia="Arial Unicode MS"/>
          <w:sz w:val="28"/>
          <w:szCs w:val="28"/>
        </w:rPr>
      </w:pPr>
      <w:r w:rsidRPr="007301D0">
        <w:rPr>
          <w:rFonts w:eastAsia="Arial Unicode MS"/>
          <w:sz w:val="28"/>
          <w:szCs w:val="28"/>
        </w:rPr>
        <w:t>УТВЕРЖДАЮ</w:t>
      </w:r>
    </w:p>
    <w:p w:rsidR="000743AF" w:rsidRPr="007301D0" w:rsidRDefault="000743AF" w:rsidP="000743AF">
      <w:pPr>
        <w:ind w:left="5103" w:firstLine="0"/>
        <w:jc w:val="lef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Ректор Кубанского ГАУ</w:t>
      </w:r>
      <w:r>
        <w:rPr>
          <w:rFonts w:eastAsia="Arial Unicode MS"/>
          <w:sz w:val="28"/>
          <w:szCs w:val="28"/>
        </w:rPr>
        <w:br/>
        <w:t xml:space="preserve">д-р </w:t>
      </w:r>
      <w:proofErr w:type="spellStart"/>
      <w:r>
        <w:rPr>
          <w:rFonts w:eastAsia="Arial Unicode MS"/>
          <w:sz w:val="28"/>
          <w:szCs w:val="28"/>
        </w:rPr>
        <w:t>экон</w:t>
      </w:r>
      <w:proofErr w:type="spellEnd"/>
      <w:r>
        <w:rPr>
          <w:rFonts w:eastAsia="Arial Unicode MS"/>
          <w:sz w:val="28"/>
          <w:szCs w:val="28"/>
        </w:rPr>
        <w:t>. наук, профессор</w:t>
      </w:r>
    </w:p>
    <w:p w:rsidR="000743AF" w:rsidRPr="007301D0" w:rsidRDefault="000743AF" w:rsidP="000743AF">
      <w:pPr>
        <w:ind w:left="5103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_____________</w:t>
      </w:r>
      <w:r w:rsidRPr="007301D0">
        <w:rPr>
          <w:rFonts w:eastAsia="Arial Unicode MS"/>
          <w:sz w:val="28"/>
          <w:szCs w:val="28"/>
        </w:rPr>
        <w:t>_ А. И. Трубилин</w:t>
      </w:r>
    </w:p>
    <w:p w:rsidR="000743AF" w:rsidRPr="007301D0" w:rsidRDefault="000743AF" w:rsidP="000743AF">
      <w:pPr>
        <w:ind w:left="5103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«____» ___________ </w:t>
      </w:r>
      <w:r w:rsidRPr="007301D0">
        <w:rPr>
          <w:rFonts w:eastAsia="Arial Unicode MS"/>
          <w:sz w:val="28"/>
          <w:szCs w:val="28"/>
        </w:rPr>
        <w:t xml:space="preserve">  ______ г.</w:t>
      </w:r>
    </w:p>
    <w:p w:rsidR="000743AF" w:rsidRDefault="000743AF" w:rsidP="000743AF">
      <w:pPr>
        <w:ind w:firstLine="0"/>
        <w:jc w:val="center"/>
        <w:rPr>
          <w:rFonts w:eastAsia="Arial Unicode MS"/>
          <w:sz w:val="28"/>
          <w:szCs w:val="28"/>
        </w:rPr>
      </w:pPr>
    </w:p>
    <w:p w:rsidR="000743AF" w:rsidRDefault="000743AF" w:rsidP="000743AF">
      <w:pPr>
        <w:ind w:firstLine="0"/>
        <w:jc w:val="center"/>
        <w:rPr>
          <w:rFonts w:eastAsia="Arial Unicode MS"/>
          <w:sz w:val="28"/>
          <w:szCs w:val="28"/>
        </w:rPr>
      </w:pPr>
    </w:p>
    <w:p w:rsidR="000743AF" w:rsidRPr="007301D0" w:rsidRDefault="000743AF" w:rsidP="000743AF">
      <w:pPr>
        <w:ind w:firstLine="0"/>
        <w:jc w:val="center"/>
        <w:rPr>
          <w:rFonts w:eastAsia="Arial Unicode MS"/>
          <w:sz w:val="28"/>
          <w:szCs w:val="28"/>
        </w:rPr>
      </w:pPr>
    </w:p>
    <w:p w:rsidR="000743AF" w:rsidRPr="00394FA8" w:rsidRDefault="000743AF" w:rsidP="000743AF">
      <w:pPr>
        <w:ind w:firstLine="0"/>
        <w:jc w:val="center"/>
        <w:rPr>
          <w:rFonts w:eastAsia="Arial Unicode MS"/>
          <w:sz w:val="40"/>
          <w:szCs w:val="28"/>
        </w:rPr>
      </w:pPr>
    </w:p>
    <w:p w:rsidR="000743AF" w:rsidRDefault="000743AF" w:rsidP="000743AF">
      <w:pPr>
        <w:ind w:firstLine="0"/>
        <w:jc w:val="center"/>
        <w:rPr>
          <w:rFonts w:eastAsia="Arial Unicode MS"/>
          <w:sz w:val="28"/>
          <w:szCs w:val="28"/>
        </w:rPr>
      </w:pPr>
      <w:r w:rsidRPr="007301D0">
        <w:rPr>
          <w:rFonts w:eastAsia="Arial Unicode MS"/>
          <w:sz w:val="28"/>
          <w:szCs w:val="28"/>
        </w:rPr>
        <w:t>ОТЧЕТ</w:t>
      </w:r>
      <w:r w:rsidRPr="007301D0">
        <w:rPr>
          <w:rFonts w:eastAsia="Arial Unicode MS"/>
          <w:sz w:val="28"/>
          <w:szCs w:val="28"/>
        </w:rPr>
        <w:br/>
      </w:r>
      <w:r>
        <w:rPr>
          <w:rFonts w:eastAsia="Arial Unicode MS"/>
          <w:sz w:val="28"/>
          <w:szCs w:val="28"/>
        </w:rPr>
        <w:t xml:space="preserve">О </w:t>
      </w:r>
      <w:r w:rsidRPr="007301D0">
        <w:rPr>
          <w:rFonts w:eastAsia="Arial Unicode MS"/>
          <w:sz w:val="28"/>
          <w:szCs w:val="28"/>
        </w:rPr>
        <w:t>НАУЧНО-ИССЛЕДОВАТЕЛЬСКОЙ РАБОТ</w:t>
      </w:r>
      <w:r>
        <w:rPr>
          <w:rFonts w:eastAsia="Arial Unicode MS"/>
          <w:sz w:val="28"/>
          <w:szCs w:val="28"/>
        </w:rPr>
        <w:t>Е</w:t>
      </w:r>
    </w:p>
    <w:p w:rsidR="000743AF" w:rsidRPr="007301D0" w:rsidRDefault="000743AF" w:rsidP="000743AF">
      <w:pPr>
        <w:spacing w:before="240"/>
        <w:ind w:firstLine="0"/>
        <w:jc w:val="center"/>
        <w:rPr>
          <w:rFonts w:eastAsia="Arial Unicode MS"/>
          <w:sz w:val="28"/>
          <w:szCs w:val="28"/>
        </w:rPr>
      </w:pPr>
      <w:r w:rsidRPr="007301D0">
        <w:rPr>
          <w:rFonts w:eastAsia="Arial Unicode MS"/>
          <w:sz w:val="28"/>
          <w:szCs w:val="28"/>
        </w:rPr>
        <w:t>на тему:</w:t>
      </w:r>
    </w:p>
    <w:p w:rsidR="000743AF" w:rsidRPr="007301D0" w:rsidRDefault="000743AF" w:rsidP="000743AF">
      <w:pPr>
        <w:ind w:firstLine="0"/>
        <w:jc w:val="center"/>
        <w:rPr>
          <w:rFonts w:eastAsia="Arial Unicode MS"/>
          <w:sz w:val="28"/>
          <w:szCs w:val="28"/>
          <w:highlight w:val="yellow"/>
        </w:rPr>
      </w:pPr>
      <w:r w:rsidRPr="007301D0">
        <w:rPr>
          <w:sz w:val="28"/>
          <w:szCs w:val="28"/>
        </w:rPr>
        <w:t>«</w:t>
      </w:r>
      <w:r w:rsidRPr="00B06AAC">
        <w:rPr>
          <w:sz w:val="28"/>
          <w:szCs w:val="28"/>
        </w:rPr>
        <w:t>Прогнозирование и мониторинг</w:t>
      </w:r>
      <w:r>
        <w:rPr>
          <w:sz w:val="28"/>
          <w:szCs w:val="28"/>
        </w:rPr>
        <w:br/>
      </w:r>
      <w:r w:rsidRPr="00B06AAC">
        <w:rPr>
          <w:sz w:val="28"/>
          <w:szCs w:val="28"/>
        </w:rPr>
        <w:t>научно-технологического развития АПК: технологии точного</w:t>
      </w:r>
      <w:r>
        <w:rPr>
          <w:sz w:val="28"/>
          <w:szCs w:val="28"/>
        </w:rPr>
        <w:br/>
      </w:r>
      <w:r w:rsidRPr="00B06AAC">
        <w:rPr>
          <w:sz w:val="28"/>
          <w:szCs w:val="28"/>
        </w:rPr>
        <w:t>сельского х</w:t>
      </w:r>
      <w:r w:rsidRPr="00B06AAC">
        <w:rPr>
          <w:sz w:val="28"/>
          <w:szCs w:val="28"/>
        </w:rPr>
        <w:t>о</w:t>
      </w:r>
      <w:r w:rsidRPr="00B06AAC">
        <w:rPr>
          <w:sz w:val="28"/>
          <w:szCs w:val="28"/>
        </w:rPr>
        <w:t>зяйства, включая автоматизацию и роботизацию</w:t>
      </w:r>
      <w:r w:rsidRPr="007301D0">
        <w:rPr>
          <w:sz w:val="28"/>
          <w:szCs w:val="28"/>
        </w:rPr>
        <w:t>»</w:t>
      </w:r>
    </w:p>
    <w:p w:rsidR="000743AF" w:rsidRPr="007301D0" w:rsidRDefault="000743AF" w:rsidP="000743AF">
      <w:pPr>
        <w:spacing w:before="120" w:after="120"/>
        <w:ind w:firstLine="0"/>
        <w:jc w:val="center"/>
        <w:rPr>
          <w:rFonts w:eastAsia="Arial Unicode MS"/>
          <w:sz w:val="28"/>
          <w:szCs w:val="28"/>
        </w:rPr>
      </w:pPr>
      <w:r w:rsidRPr="007301D0">
        <w:rPr>
          <w:rFonts w:eastAsia="Arial Unicode MS"/>
          <w:sz w:val="28"/>
          <w:szCs w:val="28"/>
        </w:rPr>
        <w:t>(заключительный)</w:t>
      </w:r>
    </w:p>
    <w:p w:rsidR="000743AF" w:rsidRPr="00396EA9" w:rsidRDefault="000743AF" w:rsidP="000743AF">
      <w:pPr>
        <w:ind w:firstLine="0"/>
        <w:jc w:val="center"/>
        <w:rPr>
          <w:rFonts w:eastAsia="Arial Unicode MS"/>
          <w:sz w:val="34"/>
          <w:szCs w:val="34"/>
          <w:highlight w:val="yellow"/>
        </w:rPr>
      </w:pPr>
    </w:p>
    <w:p w:rsidR="000743AF" w:rsidRPr="00396EA9" w:rsidRDefault="000743AF" w:rsidP="000743AF">
      <w:pPr>
        <w:ind w:firstLine="0"/>
        <w:jc w:val="center"/>
        <w:rPr>
          <w:rFonts w:eastAsia="Arial Unicode MS"/>
          <w:sz w:val="34"/>
          <w:szCs w:val="34"/>
        </w:rPr>
      </w:pPr>
    </w:p>
    <w:p w:rsidR="000743AF" w:rsidRPr="00396EA9" w:rsidRDefault="000743AF" w:rsidP="000743AF">
      <w:pPr>
        <w:ind w:firstLine="0"/>
        <w:jc w:val="center"/>
        <w:rPr>
          <w:rFonts w:eastAsia="Arial Unicode MS"/>
          <w:sz w:val="34"/>
          <w:szCs w:val="34"/>
        </w:rPr>
      </w:pPr>
    </w:p>
    <w:p w:rsidR="000743AF" w:rsidRPr="007301D0" w:rsidRDefault="000743AF" w:rsidP="000743AF">
      <w:pPr>
        <w:tabs>
          <w:tab w:val="left" w:pos="4820"/>
          <w:tab w:val="left" w:pos="7655"/>
        </w:tabs>
        <w:ind w:firstLine="0"/>
        <w:jc w:val="left"/>
        <w:rPr>
          <w:rFonts w:eastAsia="Arial Unicode MS"/>
          <w:sz w:val="28"/>
          <w:szCs w:val="28"/>
        </w:rPr>
      </w:pPr>
      <w:r w:rsidRPr="007301D0">
        <w:rPr>
          <w:rFonts w:eastAsia="Arial Unicode MS"/>
          <w:sz w:val="28"/>
          <w:szCs w:val="28"/>
        </w:rPr>
        <w:t>Руководитель темы</w:t>
      </w:r>
      <w:r>
        <w:rPr>
          <w:rFonts w:eastAsia="Arial Unicode MS"/>
          <w:sz w:val="28"/>
          <w:szCs w:val="28"/>
        </w:rPr>
        <w:t>,</w:t>
      </w:r>
      <w:r>
        <w:rPr>
          <w:rFonts w:eastAsia="Arial Unicode MS"/>
          <w:sz w:val="28"/>
          <w:szCs w:val="28"/>
        </w:rPr>
        <w:br/>
      </w:r>
      <w:r w:rsidRPr="00A13105">
        <w:rPr>
          <w:rFonts w:eastAsia="Arial Unicode MS"/>
          <w:sz w:val="28"/>
          <w:szCs w:val="28"/>
        </w:rPr>
        <w:t>заведующий кафедрой эксплуатации</w:t>
      </w:r>
      <w:r>
        <w:rPr>
          <w:rFonts w:eastAsia="Arial Unicode MS"/>
          <w:sz w:val="28"/>
          <w:szCs w:val="28"/>
        </w:rPr>
        <w:br/>
      </w:r>
      <w:r w:rsidRPr="00A13105">
        <w:rPr>
          <w:rFonts w:eastAsia="Arial Unicode MS"/>
          <w:sz w:val="28"/>
          <w:szCs w:val="28"/>
        </w:rPr>
        <w:t>машинно-тракторного парка</w:t>
      </w:r>
      <w:r w:rsidRPr="007301D0">
        <w:rPr>
          <w:rFonts w:eastAsia="Arial Unicode MS"/>
          <w:sz w:val="28"/>
          <w:szCs w:val="28"/>
        </w:rPr>
        <w:tab/>
        <w:t>_________________</w:t>
      </w:r>
      <w:r w:rsidRPr="007301D0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 xml:space="preserve">Е. В. </w:t>
      </w:r>
      <w:proofErr w:type="spellStart"/>
      <w:r>
        <w:rPr>
          <w:rFonts w:eastAsia="Arial Unicode MS"/>
          <w:sz w:val="28"/>
          <w:szCs w:val="28"/>
        </w:rPr>
        <w:t>Труфляк</w:t>
      </w:r>
      <w:proofErr w:type="spellEnd"/>
    </w:p>
    <w:p w:rsidR="000743AF" w:rsidRPr="00394FA8" w:rsidRDefault="000743AF" w:rsidP="000743AF">
      <w:pPr>
        <w:tabs>
          <w:tab w:val="left" w:pos="7230"/>
        </w:tabs>
        <w:ind w:left="4820" w:right="2125" w:firstLine="0"/>
        <w:jc w:val="center"/>
        <w:rPr>
          <w:rFonts w:eastAsia="Arial Unicode MS"/>
          <w:sz w:val="24"/>
          <w:szCs w:val="28"/>
        </w:rPr>
      </w:pPr>
      <w:r w:rsidRPr="00394FA8">
        <w:rPr>
          <w:rFonts w:eastAsia="Arial Unicode MS"/>
          <w:sz w:val="24"/>
          <w:szCs w:val="28"/>
        </w:rPr>
        <w:t>подпись, дата</w:t>
      </w:r>
    </w:p>
    <w:p w:rsidR="000743AF" w:rsidRPr="00396EA9" w:rsidRDefault="000743AF" w:rsidP="000743AF">
      <w:pPr>
        <w:ind w:firstLine="0"/>
        <w:jc w:val="center"/>
        <w:rPr>
          <w:rFonts w:eastAsia="Arial Unicode MS"/>
          <w:sz w:val="32"/>
          <w:szCs w:val="28"/>
        </w:rPr>
      </w:pPr>
    </w:p>
    <w:p w:rsidR="000743AF" w:rsidRDefault="000743AF" w:rsidP="000743AF">
      <w:pPr>
        <w:ind w:firstLine="0"/>
        <w:jc w:val="center"/>
        <w:rPr>
          <w:rFonts w:eastAsia="Arial Unicode MS"/>
          <w:sz w:val="32"/>
          <w:szCs w:val="28"/>
        </w:rPr>
      </w:pPr>
    </w:p>
    <w:p w:rsidR="000743AF" w:rsidRDefault="000743AF" w:rsidP="000743AF">
      <w:pPr>
        <w:ind w:firstLine="0"/>
        <w:jc w:val="center"/>
        <w:rPr>
          <w:rFonts w:eastAsia="Arial Unicode MS"/>
          <w:sz w:val="32"/>
          <w:szCs w:val="28"/>
        </w:rPr>
      </w:pPr>
    </w:p>
    <w:p w:rsidR="000743AF" w:rsidRPr="00394FA8" w:rsidRDefault="000743AF" w:rsidP="000743AF">
      <w:pPr>
        <w:ind w:firstLine="0"/>
        <w:jc w:val="center"/>
        <w:rPr>
          <w:rFonts w:eastAsia="Arial Unicode MS"/>
          <w:sz w:val="32"/>
          <w:szCs w:val="28"/>
        </w:rPr>
      </w:pPr>
    </w:p>
    <w:p w:rsidR="000743AF" w:rsidRPr="007301D0" w:rsidRDefault="000743AF" w:rsidP="000743AF">
      <w:pPr>
        <w:ind w:firstLine="0"/>
        <w:jc w:val="center"/>
        <w:rPr>
          <w:rFonts w:eastAsia="Arial Unicode MS"/>
          <w:sz w:val="28"/>
          <w:szCs w:val="28"/>
        </w:rPr>
      </w:pPr>
      <w:r w:rsidRPr="007301D0">
        <w:rPr>
          <w:rFonts w:eastAsia="Arial Unicode MS"/>
          <w:sz w:val="28"/>
          <w:szCs w:val="28"/>
        </w:rPr>
        <w:t>Краснодар, 201</w:t>
      </w:r>
      <w:r>
        <w:rPr>
          <w:rFonts w:eastAsia="Arial Unicode MS"/>
          <w:sz w:val="28"/>
          <w:szCs w:val="28"/>
        </w:rPr>
        <w:t>9</w:t>
      </w:r>
    </w:p>
    <w:p w:rsidR="000743AF" w:rsidRPr="007301D0" w:rsidRDefault="000743AF" w:rsidP="000743AF">
      <w:pPr>
        <w:autoSpaceDN w:val="0"/>
        <w:spacing w:after="240" w:line="358" w:lineRule="auto"/>
        <w:ind w:firstLine="0"/>
        <w:jc w:val="center"/>
        <w:textAlignment w:val="baseline"/>
        <w:rPr>
          <w:sz w:val="48"/>
          <w:szCs w:val="28"/>
          <w:lang w:eastAsia="zh-CN"/>
        </w:rPr>
      </w:pPr>
      <w:r w:rsidRPr="007301D0">
        <w:rPr>
          <w:sz w:val="48"/>
          <w:szCs w:val="28"/>
          <w:lang w:eastAsia="zh-CN"/>
        </w:rPr>
        <w:lastRenderedPageBreak/>
        <w:t>СПИСОК ИСПОЛНИТЕЛЕЙ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4115"/>
      </w:tblGrid>
      <w:tr w:rsidR="000743AF" w:rsidRPr="00163CA8" w:rsidTr="002813D5">
        <w:tc>
          <w:tcPr>
            <w:tcW w:w="5353" w:type="dxa"/>
            <w:shd w:val="clear" w:color="auto" w:fill="auto"/>
          </w:tcPr>
          <w:p w:rsidR="000743AF" w:rsidRPr="00163CA8" w:rsidRDefault="000743AF" w:rsidP="002813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163CA8">
              <w:rPr>
                <w:sz w:val="28"/>
                <w:szCs w:val="28"/>
              </w:rPr>
              <w:t>Руководитель темы,</w:t>
            </w:r>
          </w:p>
          <w:p w:rsidR="000743AF" w:rsidRPr="00163CA8" w:rsidRDefault="000743AF" w:rsidP="002813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163CA8">
              <w:rPr>
                <w:sz w:val="28"/>
                <w:szCs w:val="28"/>
              </w:rPr>
              <w:t>заведующий кафедрой эксплуатации</w:t>
            </w:r>
            <w:r>
              <w:rPr>
                <w:sz w:val="28"/>
                <w:szCs w:val="28"/>
              </w:rPr>
              <w:br/>
            </w:r>
            <w:r w:rsidRPr="00163CA8">
              <w:rPr>
                <w:sz w:val="28"/>
                <w:szCs w:val="28"/>
              </w:rPr>
              <w:t>м</w:t>
            </w:r>
            <w:r w:rsidRPr="00163CA8">
              <w:rPr>
                <w:sz w:val="28"/>
                <w:szCs w:val="28"/>
              </w:rPr>
              <w:t>а</w:t>
            </w:r>
            <w:r w:rsidRPr="00163CA8">
              <w:rPr>
                <w:sz w:val="28"/>
                <w:szCs w:val="28"/>
              </w:rPr>
              <w:t>шинно-тракторного парка,</w:t>
            </w:r>
          </w:p>
          <w:p w:rsidR="000743AF" w:rsidRPr="00163CA8" w:rsidRDefault="000743AF" w:rsidP="002813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163CA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-р </w:t>
            </w:r>
            <w:r w:rsidRPr="00163CA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ех</w:t>
            </w:r>
            <w:r w:rsidRPr="00163C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63CA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аук</w:t>
            </w:r>
            <w:r w:rsidRPr="00163CA8">
              <w:rPr>
                <w:sz w:val="28"/>
                <w:szCs w:val="28"/>
              </w:rPr>
              <w:t>, профессор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0743AF" w:rsidRPr="006032FA" w:rsidRDefault="000743AF" w:rsidP="002813D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/>
                <w:sz w:val="28"/>
                <w:szCs w:val="28"/>
              </w:rPr>
            </w:pPr>
            <w:r w:rsidRPr="006032FA">
              <w:rPr>
                <w:b/>
                <w:sz w:val="28"/>
                <w:szCs w:val="28"/>
              </w:rPr>
              <w:t xml:space="preserve">Е. В. </w:t>
            </w:r>
            <w:proofErr w:type="spellStart"/>
            <w:r w:rsidRPr="006032FA">
              <w:rPr>
                <w:b/>
                <w:sz w:val="28"/>
                <w:szCs w:val="28"/>
              </w:rPr>
              <w:t>Труфляк</w:t>
            </w:r>
            <w:proofErr w:type="spellEnd"/>
          </w:p>
          <w:p w:rsidR="000743AF" w:rsidRPr="00163CA8" w:rsidRDefault="000743AF" w:rsidP="002813D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8"/>
                <w:szCs w:val="28"/>
              </w:rPr>
            </w:pPr>
            <w:r w:rsidRPr="00163CA8">
              <w:rPr>
                <w:sz w:val="28"/>
                <w:szCs w:val="28"/>
              </w:rPr>
              <w:t>(</w:t>
            </w:r>
            <w:r w:rsidRPr="004618B5">
              <w:rPr>
                <w:sz w:val="28"/>
                <w:szCs w:val="28"/>
              </w:rPr>
              <w:t>1–5 разделы</w:t>
            </w:r>
            <w:r w:rsidRPr="00163CA8">
              <w:rPr>
                <w:sz w:val="28"/>
                <w:szCs w:val="28"/>
              </w:rPr>
              <w:t>)</w:t>
            </w:r>
          </w:p>
        </w:tc>
      </w:tr>
      <w:tr w:rsidR="000743AF" w:rsidRPr="00163CA8" w:rsidTr="002813D5">
        <w:tc>
          <w:tcPr>
            <w:tcW w:w="5353" w:type="dxa"/>
            <w:shd w:val="clear" w:color="auto" w:fill="auto"/>
          </w:tcPr>
          <w:p w:rsidR="000743AF" w:rsidRPr="00163CA8" w:rsidRDefault="000743AF" w:rsidP="002813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  <w:p w:rsidR="000743AF" w:rsidRPr="00163CA8" w:rsidRDefault="000743AF" w:rsidP="002813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  <w:vAlign w:val="bottom"/>
          </w:tcPr>
          <w:p w:rsidR="000743AF" w:rsidRPr="00163CA8" w:rsidRDefault="000743AF" w:rsidP="002813D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0743AF" w:rsidRPr="00163CA8" w:rsidTr="002813D5">
        <w:tc>
          <w:tcPr>
            <w:tcW w:w="5353" w:type="dxa"/>
            <w:shd w:val="clear" w:color="auto" w:fill="auto"/>
          </w:tcPr>
          <w:p w:rsidR="000743AF" w:rsidRPr="00163CA8" w:rsidRDefault="000743AF" w:rsidP="002813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  <w:r w:rsidRPr="00163CA8">
              <w:rPr>
                <w:sz w:val="28"/>
                <w:szCs w:val="28"/>
              </w:rPr>
              <w:t xml:space="preserve"> кафедры электрических</w:t>
            </w:r>
            <w:r>
              <w:rPr>
                <w:sz w:val="28"/>
                <w:szCs w:val="28"/>
              </w:rPr>
              <w:br/>
            </w:r>
            <w:r w:rsidRPr="00163CA8">
              <w:rPr>
                <w:sz w:val="28"/>
                <w:szCs w:val="28"/>
              </w:rPr>
              <w:t>машин и электропр</w:t>
            </w:r>
            <w:r w:rsidRPr="00163CA8">
              <w:rPr>
                <w:sz w:val="28"/>
                <w:szCs w:val="28"/>
              </w:rPr>
              <w:t>и</w:t>
            </w:r>
            <w:r w:rsidRPr="00163CA8">
              <w:rPr>
                <w:sz w:val="28"/>
                <w:szCs w:val="28"/>
              </w:rPr>
              <w:t>вода, к</w:t>
            </w:r>
            <w:r>
              <w:rPr>
                <w:sz w:val="28"/>
                <w:szCs w:val="28"/>
              </w:rPr>
              <w:t>анд</w:t>
            </w:r>
            <w:r w:rsidRPr="00163C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63CA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ех</w:t>
            </w:r>
            <w:r w:rsidRPr="00163C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63CA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аук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0743AF" w:rsidRPr="006032FA" w:rsidRDefault="000743AF" w:rsidP="002813D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/>
                <w:sz w:val="28"/>
                <w:szCs w:val="28"/>
              </w:rPr>
            </w:pPr>
            <w:r w:rsidRPr="006032FA">
              <w:rPr>
                <w:b/>
                <w:sz w:val="28"/>
                <w:szCs w:val="28"/>
              </w:rPr>
              <w:t>Н. Ю. Курченко</w:t>
            </w:r>
          </w:p>
          <w:p w:rsidR="000743AF" w:rsidRPr="00163CA8" w:rsidRDefault="000743AF" w:rsidP="002813D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8"/>
                <w:szCs w:val="28"/>
              </w:rPr>
            </w:pPr>
            <w:r w:rsidRPr="00163CA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Pr="004618B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3, </w:t>
            </w:r>
            <w:r w:rsidRPr="004618B5">
              <w:rPr>
                <w:sz w:val="28"/>
                <w:szCs w:val="28"/>
              </w:rPr>
              <w:t>5 разделы</w:t>
            </w:r>
            <w:r w:rsidRPr="00163CA8">
              <w:rPr>
                <w:sz w:val="28"/>
                <w:szCs w:val="28"/>
              </w:rPr>
              <w:t>)</w:t>
            </w:r>
          </w:p>
        </w:tc>
      </w:tr>
      <w:tr w:rsidR="000743AF" w:rsidRPr="00163CA8" w:rsidTr="002813D5">
        <w:tc>
          <w:tcPr>
            <w:tcW w:w="5353" w:type="dxa"/>
            <w:shd w:val="clear" w:color="auto" w:fill="auto"/>
          </w:tcPr>
          <w:p w:rsidR="000743AF" w:rsidRPr="00163CA8" w:rsidRDefault="000743AF" w:rsidP="002813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  <w:p w:rsidR="000743AF" w:rsidRPr="00163CA8" w:rsidRDefault="000743AF" w:rsidP="002813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  <w:vAlign w:val="bottom"/>
          </w:tcPr>
          <w:p w:rsidR="000743AF" w:rsidRPr="00163CA8" w:rsidRDefault="000743AF" w:rsidP="002813D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0743AF" w:rsidRPr="00163CA8" w:rsidTr="002813D5">
        <w:tc>
          <w:tcPr>
            <w:tcW w:w="5353" w:type="dxa"/>
            <w:shd w:val="clear" w:color="auto" w:fill="auto"/>
          </w:tcPr>
          <w:p w:rsidR="000743AF" w:rsidRPr="00163CA8" w:rsidRDefault="000743AF" w:rsidP="002813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63CA8">
              <w:rPr>
                <w:sz w:val="28"/>
                <w:szCs w:val="28"/>
              </w:rPr>
              <w:t xml:space="preserve">оцент кафедры компьютерных </w:t>
            </w:r>
            <w:r>
              <w:rPr>
                <w:sz w:val="28"/>
                <w:szCs w:val="28"/>
              </w:rPr>
              <w:br/>
            </w:r>
            <w:r w:rsidRPr="00163CA8">
              <w:rPr>
                <w:sz w:val="28"/>
                <w:szCs w:val="28"/>
              </w:rPr>
              <w:t>технологий и систем, к</w:t>
            </w:r>
            <w:r>
              <w:rPr>
                <w:sz w:val="28"/>
                <w:szCs w:val="28"/>
              </w:rPr>
              <w:t>анд</w:t>
            </w:r>
            <w:r w:rsidRPr="00163C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63CA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ех</w:t>
            </w:r>
            <w:r w:rsidRPr="00163C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63CA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аук</w:t>
            </w:r>
            <w:r w:rsidRPr="00163CA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163CA8">
              <w:rPr>
                <w:sz w:val="28"/>
                <w:szCs w:val="28"/>
              </w:rPr>
              <w:t>начальник центра информационных</w:t>
            </w:r>
            <w:r>
              <w:rPr>
                <w:sz w:val="28"/>
                <w:szCs w:val="28"/>
              </w:rPr>
              <w:br/>
            </w:r>
            <w:r w:rsidRPr="00163CA8">
              <w:rPr>
                <w:sz w:val="28"/>
                <w:szCs w:val="28"/>
              </w:rPr>
              <w:t>те</w:t>
            </w:r>
            <w:r w:rsidRPr="00163CA8">
              <w:rPr>
                <w:sz w:val="28"/>
                <w:szCs w:val="28"/>
              </w:rPr>
              <w:t>х</w:t>
            </w:r>
            <w:r w:rsidRPr="00163CA8">
              <w:rPr>
                <w:sz w:val="28"/>
                <w:szCs w:val="28"/>
              </w:rPr>
              <w:t>нологий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0743AF" w:rsidRPr="006032FA" w:rsidRDefault="000743AF" w:rsidP="002813D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/>
                <w:sz w:val="28"/>
                <w:szCs w:val="28"/>
              </w:rPr>
            </w:pPr>
            <w:r w:rsidRPr="006032FA">
              <w:rPr>
                <w:b/>
                <w:sz w:val="28"/>
                <w:szCs w:val="28"/>
              </w:rPr>
              <w:t xml:space="preserve">А. С. </w:t>
            </w:r>
            <w:proofErr w:type="spellStart"/>
            <w:r w:rsidRPr="006032FA">
              <w:rPr>
                <w:b/>
                <w:sz w:val="28"/>
                <w:szCs w:val="28"/>
              </w:rPr>
              <w:t>Креймер</w:t>
            </w:r>
            <w:proofErr w:type="spellEnd"/>
          </w:p>
          <w:p w:rsidR="000743AF" w:rsidRPr="00163CA8" w:rsidRDefault="000743AF" w:rsidP="002813D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8"/>
                <w:szCs w:val="28"/>
              </w:rPr>
            </w:pPr>
            <w:r w:rsidRPr="00163CA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4618B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  <w:r w:rsidRPr="004618B5">
              <w:rPr>
                <w:sz w:val="28"/>
                <w:szCs w:val="28"/>
              </w:rPr>
              <w:t xml:space="preserve"> разделы</w:t>
            </w:r>
            <w:r w:rsidRPr="00163CA8">
              <w:rPr>
                <w:sz w:val="28"/>
                <w:szCs w:val="28"/>
              </w:rPr>
              <w:t>)</w:t>
            </w:r>
          </w:p>
        </w:tc>
      </w:tr>
      <w:tr w:rsidR="000743AF" w:rsidRPr="00163CA8" w:rsidTr="002813D5">
        <w:tc>
          <w:tcPr>
            <w:tcW w:w="5353" w:type="dxa"/>
            <w:shd w:val="clear" w:color="auto" w:fill="auto"/>
          </w:tcPr>
          <w:p w:rsidR="000743AF" w:rsidRPr="00163CA8" w:rsidRDefault="000743AF" w:rsidP="002813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0743AF" w:rsidRPr="00163CA8" w:rsidRDefault="000743AF" w:rsidP="002813D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0743AF" w:rsidRPr="00163CA8" w:rsidTr="002813D5">
        <w:tc>
          <w:tcPr>
            <w:tcW w:w="5353" w:type="dxa"/>
            <w:shd w:val="clear" w:color="auto" w:fill="auto"/>
          </w:tcPr>
          <w:p w:rsidR="000743AF" w:rsidRPr="00163CA8" w:rsidRDefault="000743AF" w:rsidP="002813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0743AF" w:rsidRPr="00163CA8" w:rsidRDefault="000743AF" w:rsidP="002813D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0743AF" w:rsidRPr="00BB5EEC" w:rsidRDefault="000743AF" w:rsidP="000743AF">
      <w:pPr>
        <w:spacing w:line="360" w:lineRule="auto"/>
        <w:jc w:val="center"/>
        <w:rPr>
          <w:sz w:val="28"/>
          <w:szCs w:val="28"/>
        </w:rPr>
      </w:pPr>
    </w:p>
    <w:p w:rsidR="000743AF" w:rsidRDefault="000743AF">
      <w:bookmarkStart w:id="0" w:name="_GoBack"/>
      <w:bookmarkEnd w:id="0"/>
    </w:p>
    <w:sectPr w:rsidR="0007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AF"/>
    <w:rsid w:val="0007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86F95-898A-44A5-A071-21A4E686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43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1</cp:revision>
  <dcterms:created xsi:type="dcterms:W3CDTF">2020-10-29T10:06:00Z</dcterms:created>
  <dcterms:modified xsi:type="dcterms:W3CDTF">2020-10-29T10:07:00Z</dcterms:modified>
</cp:coreProperties>
</file>