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9804"/>
      </w:tblGrid>
      <w:tr w:rsidR="002D2680" w:rsidRPr="00E268B7" w:rsidTr="00035EB6">
        <w:trPr>
          <w:trHeight w:val="422"/>
        </w:trPr>
        <w:tc>
          <w:tcPr>
            <w:tcW w:w="5000" w:type="pct"/>
          </w:tcPr>
          <w:p w:rsidR="002D2680" w:rsidRPr="00E268B7" w:rsidRDefault="002D2680" w:rsidP="00035EB6">
            <w:pPr>
              <w:jc w:val="center"/>
              <w:rPr>
                <w:sz w:val="28"/>
              </w:rPr>
            </w:pPr>
            <w:r w:rsidRPr="00E268B7">
              <w:rPr>
                <w:sz w:val="28"/>
              </w:rPr>
              <w:t>Министерство сельского хозяйства Российской Федерации</w:t>
            </w:r>
          </w:p>
        </w:tc>
      </w:tr>
      <w:tr w:rsidR="002D2680" w:rsidRPr="00063653" w:rsidTr="00035EB6">
        <w:trPr>
          <w:trHeight w:val="1660"/>
        </w:trPr>
        <w:tc>
          <w:tcPr>
            <w:tcW w:w="5000" w:type="pct"/>
          </w:tcPr>
          <w:p w:rsidR="002D2680" w:rsidRDefault="002D2680" w:rsidP="00035EB6">
            <w:pPr>
              <w:keepNext/>
              <w:jc w:val="center"/>
              <w:outlineLvl w:val="8"/>
              <w:rPr>
                <w:sz w:val="28"/>
              </w:rPr>
            </w:pPr>
            <w:r w:rsidRPr="00EB2B88">
              <w:rPr>
                <w:sz w:val="28"/>
              </w:rPr>
              <w:t xml:space="preserve">Федеральное государственное бюджетное образовательное учреждение </w:t>
            </w:r>
          </w:p>
          <w:p w:rsidR="002D2680" w:rsidRPr="00EB2B88" w:rsidRDefault="002D2680" w:rsidP="00035EB6">
            <w:pPr>
              <w:keepNext/>
              <w:jc w:val="center"/>
              <w:outlineLvl w:val="8"/>
              <w:rPr>
                <w:sz w:val="28"/>
              </w:rPr>
            </w:pPr>
            <w:r w:rsidRPr="00EB2B88">
              <w:rPr>
                <w:sz w:val="28"/>
              </w:rPr>
              <w:t>высшего образования</w:t>
            </w:r>
          </w:p>
          <w:p w:rsidR="002D2680" w:rsidRPr="00E268B7" w:rsidRDefault="002D2680" w:rsidP="00035EB6">
            <w:pPr>
              <w:keepNext/>
              <w:jc w:val="center"/>
              <w:outlineLvl w:val="8"/>
            </w:pPr>
          </w:p>
          <w:p w:rsidR="002D2680" w:rsidRPr="00E268B7" w:rsidRDefault="002D2680" w:rsidP="00035EB6">
            <w:pPr>
              <w:keepNext/>
              <w:jc w:val="center"/>
              <w:outlineLvl w:val="1"/>
            </w:pPr>
            <w:r w:rsidRPr="00E268B7">
              <w:t>«СМОЛЕНСКАЯ ГОСУДАРСТВЕННАЯ СЕЛЬСКОХОЗЯЙСТВЕННАЯ АКАДЕМИЯ»</w:t>
            </w:r>
          </w:p>
          <w:p w:rsidR="002D2680" w:rsidRPr="00063653" w:rsidRDefault="002D2680" w:rsidP="00035EB6">
            <w:pPr>
              <w:keepNext/>
              <w:jc w:val="center"/>
              <w:outlineLvl w:val="2"/>
              <w:rPr>
                <w:b/>
              </w:rPr>
            </w:pPr>
            <w:r w:rsidRPr="00E268B7">
              <w:t>(ФГБОУ ВО Смоленская ГСХА)</w:t>
            </w:r>
          </w:p>
        </w:tc>
      </w:tr>
    </w:tbl>
    <w:p w:rsidR="002D2680" w:rsidRDefault="002D2680" w:rsidP="002D2680">
      <w:pPr>
        <w:spacing w:line="276" w:lineRule="auto"/>
        <w:rPr>
          <w:caps/>
          <w:sz w:val="28"/>
          <w:szCs w:val="28"/>
        </w:rPr>
      </w:pPr>
    </w:p>
    <w:p w:rsidR="002D2680" w:rsidRDefault="002D2680" w:rsidP="002D2680">
      <w:pPr>
        <w:spacing w:line="276" w:lineRule="auto"/>
        <w:rPr>
          <w:caps/>
          <w:sz w:val="28"/>
          <w:szCs w:val="28"/>
        </w:rPr>
      </w:pPr>
    </w:p>
    <w:p w:rsidR="002D2680" w:rsidRDefault="002D2680" w:rsidP="002D2680">
      <w:pPr>
        <w:spacing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УДК </w:t>
      </w:r>
      <w:hyperlink r:id="rId4" w:history="1">
        <w:r w:rsidRPr="00EC6036">
          <w:rPr>
            <w:rStyle w:val="a4"/>
            <w:sz w:val="28"/>
          </w:rPr>
          <w:t>631.8</w:t>
        </w:r>
      </w:hyperlink>
      <w:r w:rsidRPr="00EC6036">
        <w:rPr>
          <w:sz w:val="28"/>
        </w:rPr>
        <w:t>:</w:t>
      </w:r>
      <w:r w:rsidRPr="00EC6036">
        <w:rPr>
          <w:caps/>
          <w:sz w:val="28"/>
          <w:szCs w:val="28"/>
        </w:rPr>
        <w:t>633.521</w:t>
      </w:r>
    </w:p>
    <w:p w:rsidR="002D2680" w:rsidRDefault="002D2680" w:rsidP="002D2680">
      <w:pPr>
        <w:spacing w:line="276" w:lineRule="auto"/>
        <w:rPr>
          <w:caps/>
          <w:sz w:val="28"/>
          <w:szCs w:val="28"/>
        </w:rPr>
      </w:pPr>
      <w:r w:rsidRPr="00CF2FDA">
        <w:rPr>
          <w:caps/>
          <w:sz w:val="28"/>
          <w:szCs w:val="28"/>
        </w:rPr>
        <w:t>Р</w:t>
      </w:r>
      <w:r w:rsidRPr="00CF2FDA">
        <w:rPr>
          <w:sz w:val="28"/>
          <w:szCs w:val="28"/>
        </w:rPr>
        <w:t>ег</w:t>
      </w:r>
      <w:r w:rsidRPr="00CF2FDA">
        <w:rPr>
          <w:caps/>
          <w:sz w:val="28"/>
          <w:szCs w:val="28"/>
        </w:rPr>
        <w:t>. № НИОКТР</w:t>
      </w:r>
      <w:r>
        <w:rPr>
          <w:caps/>
          <w:sz w:val="28"/>
          <w:szCs w:val="28"/>
        </w:rPr>
        <w:t xml:space="preserve"> </w:t>
      </w:r>
      <w:r w:rsidRPr="00C27E31">
        <w:rPr>
          <w:rStyle w:val="a4"/>
          <w:sz w:val="28"/>
        </w:rPr>
        <w:t>АААА-А19-119111890093-7</w:t>
      </w:r>
    </w:p>
    <w:p w:rsidR="002D2680" w:rsidRPr="00A721F4" w:rsidRDefault="002D2680" w:rsidP="002D2680">
      <w:pPr>
        <w:spacing w:line="276" w:lineRule="auto"/>
        <w:rPr>
          <w:rStyle w:val="a4"/>
        </w:rPr>
      </w:pPr>
      <w:r w:rsidRPr="004468A0">
        <w:rPr>
          <w:caps/>
          <w:sz w:val="28"/>
          <w:szCs w:val="28"/>
        </w:rPr>
        <w:t>Р</w:t>
      </w:r>
      <w:r w:rsidRPr="004468A0">
        <w:rPr>
          <w:sz w:val="28"/>
          <w:szCs w:val="28"/>
        </w:rPr>
        <w:t>ег</w:t>
      </w:r>
      <w:r w:rsidRPr="004468A0">
        <w:rPr>
          <w:caps/>
          <w:sz w:val="28"/>
          <w:szCs w:val="28"/>
        </w:rPr>
        <w:t>. № икрбс</w:t>
      </w:r>
      <w:r>
        <w:rPr>
          <w:caps/>
          <w:sz w:val="28"/>
          <w:szCs w:val="28"/>
        </w:rPr>
        <w:t xml:space="preserve"> </w:t>
      </w:r>
      <w:r w:rsidRPr="00C27E31">
        <w:rPr>
          <w:rStyle w:val="a4"/>
          <w:sz w:val="28"/>
        </w:rPr>
        <w:t>АААА-Б20-220020700130-7</w:t>
      </w:r>
    </w:p>
    <w:p w:rsidR="002D2680" w:rsidRDefault="002D2680" w:rsidP="002D2680">
      <w:pPr>
        <w:spacing w:line="276" w:lineRule="auto"/>
        <w:rPr>
          <w:caps/>
          <w:sz w:val="28"/>
          <w:szCs w:val="28"/>
        </w:rPr>
      </w:pPr>
    </w:p>
    <w:p w:rsidR="002D2680" w:rsidRPr="00415A37" w:rsidRDefault="002D2680" w:rsidP="002D2680">
      <w:pPr>
        <w:spacing w:line="276" w:lineRule="auto"/>
        <w:ind w:left="4678"/>
        <w:rPr>
          <w:caps/>
          <w:sz w:val="28"/>
          <w:szCs w:val="28"/>
        </w:rPr>
      </w:pPr>
      <w:r w:rsidRPr="00415A37">
        <w:rPr>
          <w:caps/>
          <w:sz w:val="28"/>
          <w:szCs w:val="28"/>
        </w:rPr>
        <w:t>утверждаю</w:t>
      </w:r>
    </w:p>
    <w:p w:rsidR="002D2680" w:rsidRDefault="002D2680" w:rsidP="002D2680">
      <w:pPr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Pr="00415A37">
        <w:rPr>
          <w:sz w:val="28"/>
          <w:szCs w:val="28"/>
        </w:rPr>
        <w:t xml:space="preserve"> ФГБ</w:t>
      </w:r>
      <w:r>
        <w:rPr>
          <w:sz w:val="28"/>
          <w:szCs w:val="28"/>
        </w:rPr>
        <w:t>О</w:t>
      </w:r>
      <w:r w:rsidRPr="00415A37">
        <w:rPr>
          <w:sz w:val="28"/>
          <w:szCs w:val="28"/>
        </w:rPr>
        <w:t>У</w:t>
      </w:r>
      <w:r>
        <w:rPr>
          <w:sz w:val="28"/>
          <w:szCs w:val="28"/>
        </w:rPr>
        <w:t xml:space="preserve"> ВО Смоленская ГСХА</w:t>
      </w:r>
    </w:p>
    <w:p w:rsidR="002D2680" w:rsidRPr="00415A37" w:rsidRDefault="002D2680" w:rsidP="002D2680">
      <w:pPr>
        <w:spacing w:line="276" w:lineRule="auto"/>
        <w:ind w:left="4678"/>
        <w:rPr>
          <w:caps/>
          <w:sz w:val="28"/>
          <w:szCs w:val="28"/>
        </w:rPr>
      </w:pPr>
      <w:r>
        <w:rPr>
          <w:sz w:val="28"/>
          <w:szCs w:val="28"/>
        </w:rPr>
        <w:t>кандидат экономических наук, доцент</w:t>
      </w:r>
    </w:p>
    <w:p w:rsidR="002D2680" w:rsidRPr="00B327AB" w:rsidRDefault="002D2680" w:rsidP="002D2680">
      <w:pPr>
        <w:spacing w:line="276" w:lineRule="auto"/>
        <w:ind w:left="4678"/>
        <w:rPr>
          <w:caps/>
          <w:sz w:val="28"/>
          <w:szCs w:val="28"/>
        </w:rPr>
      </w:pPr>
    </w:p>
    <w:p w:rsidR="002D2680" w:rsidRDefault="002D2680" w:rsidP="002D2680">
      <w:pPr>
        <w:spacing w:line="276" w:lineRule="auto"/>
        <w:ind w:left="4678"/>
        <w:rPr>
          <w:sz w:val="28"/>
          <w:szCs w:val="28"/>
        </w:rPr>
      </w:pPr>
      <w:r w:rsidRPr="00415A37">
        <w:rPr>
          <w:caps/>
          <w:sz w:val="28"/>
          <w:szCs w:val="28"/>
        </w:rPr>
        <w:t>_____________</w:t>
      </w:r>
      <w:r>
        <w:rPr>
          <w:caps/>
          <w:sz w:val="28"/>
          <w:szCs w:val="28"/>
        </w:rPr>
        <w:t>__</w:t>
      </w:r>
      <w:r>
        <w:rPr>
          <w:sz w:val="28"/>
          <w:szCs w:val="28"/>
        </w:rPr>
        <w:t>А.В. Кучумов</w:t>
      </w:r>
    </w:p>
    <w:p w:rsidR="002D2680" w:rsidRPr="00B327AB" w:rsidRDefault="002D2680" w:rsidP="002D2680">
      <w:pPr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>«</w:t>
      </w:r>
      <w:r w:rsidRPr="00415A37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415A37">
        <w:rPr>
          <w:sz w:val="28"/>
          <w:szCs w:val="28"/>
        </w:rPr>
        <w:t xml:space="preserve"> _______________ 201</w:t>
      </w:r>
      <w:r>
        <w:rPr>
          <w:sz w:val="28"/>
          <w:szCs w:val="28"/>
        </w:rPr>
        <w:t>9</w:t>
      </w:r>
      <w:r w:rsidRPr="00415A3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D2680" w:rsidRPr="00415A37" w:rsidRDefault="002D2680" w:rsidP="002D2680">
      <w:pPr>
        <w:spacing w:line="276" w:lineRule="auto"/>
        <w:ind w:left="4678"/>
        <w:rPr>
          <w:b/>
          <w:caps/>
          <w:sz w:val="28"/>
          <w:szCs w:val="28"/>
        </w:rPr>
      </w:pPr>
    </w:p>
    <w:p w:rsidR="002D2680" w:rsidRDefault="002D2680" w:rsidP="002D2680">
      <w:pPr>
        <w:spacing w:line="276" w:lineRule="auto"/>
        <w:jc w:val="center"/>
        <w:rPr>
          <w:b/>
          <w:caps/>
          <w:sz w:val="28"/>
          <w:szCs w:val="28"/>
        </w:rPr>
      </w:pPr>
    </w:p>
    <w:p w:rsidR="002D2680" w:rsidRPr="005F310E" w:rsidRDefault="002D2680" w:rsidP="002D2680">
      <w:pPr>
        <w:spacing w:line="276" w:lineRule="auto"/>
        <w:jc w:val="center"/>
        <w:rPr>
          <w:caps/>
          <w:sz w:val="32"/>
          <w:szCs w:val="32"/>
        </w:rPr>
      </w:pPr>
      <w:r w:rsidRPr="005F310E">
        <w:rPr>
          <w:caps/>
          <w:sz w:val="32"/>
          <w:szCs w:val="32"/>
        </w:rPr>
        <w:t>оТЧЕт</w:t>
      </w:r>
    </w:p>
    <w:p w:rsidR="002D2680" w:rsidRPr="00415A37" w:rsidRDefault="002D2680" w:rsidP="002D2680">
      <w:pPr>
        <w:spacing w:line="276" w:lineRule="auto"/>
        <w:jc w:val="center"/>
        <w:rPr>
          <w:sz w:val="28"/>
          <w:szCs w:val="28"/>
        </w:rPr>
      </w:pPr>
      <w:bookmarkStart w:id="0" w:name="_Toc243456108"/>
      <w:bookmarkStart w:id="1" w:name="_Toc243456294"/>
      <w:r w:rsidRPr="00415A37">
        <w:rPr>
          <w:sz w:val="28"/>
          <w:szCs w:val="28"/>
        </w:rPr>
        <w:t>О НАУЧНО-</w:t>
      </w:r>
      <w:proofErr w:type="gramStart"/>
      <w:r w:rsidRPr="00415A37">
        <w:rPr>
          <w:sz w:val="28"/>
          <w:szCs w:val="28"/>
        </w:rPr>
        <w:t>ИССЛЕДОВАТЕЛЬСКОЙ  РАБОТЕ</w:t>
      </w:r>
      <w:bookmarkEnd w:id="0"/>
      <w:bookmarkEnd w:id="1"/>
      <w:proofErr w:type="gramEnd"/>
    </w:p>
    <w:p w:rsidR="002D2680" w:rsidRDefault="002D2680" w:rsidP="002D2680">
      <w:pPr>
        <w:spacing w:line="276" w:lineRule="auto"/>
        <w:jc w:val="center"/>
        <w:rPr>
          <w:sz w:val="28"/>
          <w:szCs w:val="28"/>
        </w:rPr>
      </w:pPr>
    </w:p>
    <w:p w:rsidR="002D2680" w:rsidRPr="00850372" w:rsidRDefault="002D2680" w:rsidP="002D2680">
      <w:pPr>
        <w:spacing w:line="276" w:lineRule="auto"/>
        <w:jc w:val="center"/>
        <w:rPr>
          <w:szCs w:val="28"/>
        </w:rPr>
      </w:pPr>
      <w:bookmarkStart w:id="2" w:name="_Toc243456109"/>
      <w:bookmarkStart w:id="3" w:name="_Toc243456295"/>
      <w:r w:rsidRPr="00850372">
        <w:rPr>
          <w:szCs w:val="28"/>
        </w:rPr>
        <w:t xml:space="preserve">РАЗРАБОТКА СОРТОВЫХ ТЕХНОЛОГИЙ ПРИМЕНЕНИЯ АГРОХИМИЧЕСКИХ СРЕДСТВ, БИОСТИМУЛЯТОРОВ </w:t>
      </w:r>
      <w:r w:rsidRPr="00850372">
        <w:rPr>
          <w:szCs w:val="28"/>
        </w:rPr>
        <w:br/>
        <w:t xml:space="preserve">И СОВРЕМЕННЫХ ФОРМ МИКРОУДОБРЕНИЙ ДЛЯ РЕАЛИЗАЦИИ ПРОДУКЦИОННОГО ПОТЕНЦИАЛА НОВЫХ СОРТОВ </w:t>
      </w:r>
      <w:r w:rsidRPr="00850372">
        <w:rPr>
          <w:szCs w:val="28"/>
        </w:rPr>
        <w:br/>
        <w:t>ЛЬНА-ДОЛГУНЦА В УСЛОВИЯХ ЦЕНТРАЛЬНОГО НЕЧЕРНОЗЕМЬЯ</w:t>
      </w:r>
    </w:p>
    <w:p w:rsidR="002D2680" w:rsidRPr="000F7908" w:rsidRDefault="002D2680" w:rsidP="002D2680">
      <w:pPr>
        <w:spacing w:line="276" w:lineRule="auto"/>
        <w:jc w:val="center"/>
        <w:rPr>
          <w:caps/>
          <w:sz w:val="28"/>
          <w:szCs w:val="28"/>
        </w:rPr>
      </w:pPr>
      <w:r w:rsidRPr="000F7908">
        <w:rPr>
          <w:caps/>
          <w:sz w:val="28"/>
          <w:szCs w:val="28"/>
        </w:rPr>
        <w:t>(</w:t>
      </w:r>
      <w:r>
        <w:rPr>
          <w:sz w:val="28"/>
          <w:szCs w:val="28"/>
        </w:rPr>
        <w:t>заключительный</w:t>
      </w:r>
      <w:r w:rsidRPr="000F7908">
        <w:rPr>
          <w:caps/>
          <w:sz w:val="28"/>
          <w:szCs w:val="28"/>
        </w:rPr>
        <w:t>)</w:t>
      </w:r>
    </w:p>
    <w:p w:rsidR="002D2680" w:rsidRDefault="002D2680" w:rsidP="002D2680">
      <w:pPr>
        <w:pStyle w:val="20"/>
        <w:shd w:val="clear" w:color="auto" w:fill="auto"/>
        <w:tabs>
          <w:tab w:val="left" w:pos="363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2D2680" w:rsidRPr="002D0CA9" w:rsidRDefault="002D2680" w:rsidP="002D2680">
      <w:pPr>
        <w:pStyle w:val="20"/>
        <w:shd w:val="clear" w:color="auto" w:fill="auto"/>
        <w:tabs>
          <w:tab w:val="left" w:pos="363"/>
        </w:tabs>
        <w:spacing w:after="0" w:line="276" w:lineRule="auto"/>
        <w:outlineLvl w:val="0"/>
        <w:rPr>
          <w:rFonts w:ascii="Times New Roman" w:hAnsi="Times New Roman" w:cs="Times New Roman"/>
        </w:rPr>
      </w:pPr>
      <w:r w:rsidRPr="002D0CA9">
        <w:rPr>
          <w:rFonts w:ascii="Times New Roman" w:hAnsi="Times New Roman" w:cs="Times New Roman"/>
        </w:rPr>
        <w:t>Постановление Правительство Российской Федерации от 25 августа 2017 г. № 996(в действующей редакции) «Об утверждении Федеральной научно-технической программы развития сельского хозяйства на 2017 - 2025 годы»</w:t>
      </w:r>
    </w:p>
    <w:p w:rsidR="002D2680" w:rsidRDefault="002D2680" w:rsidP="002D2680">
      <w:pPr>
        <w:pStyle w:val="3"/>
        <w:spacing w:line="276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bookmarkEnd w:id="2"/>
    <w:bookmarkEnd w:id="3"/>
    <w:p w:rsidR="002D2680" w:rsidRDefault="002D2680" w:rsidP="002D2680">
      <w:pPr>
        <w:tabs>
          <w:tab w:val="left" w:pos="6336"/>
        </w:tabs>
        <w:spacing w:line="276" w:lineRule="auto"/>
        <w:rPr>
          <w:sz w:val="28"/>
          <w:szCs w:val="28"/>
        </w:rPr>
      </w:pPr>
      <w:r w:rsidRPr="00415A3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НИР, </w:t>
      </w:r>
    </w:p>
    <w:p w:rsidR="002D2680" w:rsidRPr="00415A37" w:rsidRDefault="002D2680" w:rsidP="002D2680">
      <w:pPr>
        <w:tabs>
          <w:tab w:val="left" w:pos="63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научный сотрудник              </w:t>
      </w:r>
      <w:r w:rsidRPr="002D0CA9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Прудников А.Д.</w:t>
      </w:r>
    </w:p>
    <w:p w:rsidR="002D2680" w:rsidRDefault="002D2680" w:rsidP="002D2680">
      <w:pPr>
        <w:spacing w:line="276" w:lineRule="auto"/>
        <w:jc w:val="center"/>
        <w:rPr>
          <w:sz w:val="28"/>
          <w:szCs w:val="28"/>
        </w:rPr>
      </w:pPr>
    </w:p>
    <w:p w:rsidR="002D2680" w:rsidRDefault="002D2680" w:rsidP="002D2680">
      <w:pPr>
        <w:spacing w:line="276" w:lineRule="auto"/>
        <w:jc w:val="center"/>
        <w:rPr>
          <w:sz w:val="28"/>
          <w:szCs w:val="28"/>
        </w:rPr>
      </w:pPr>
    </w:p>
    <w:p w:rsidR="002D2680" w:rsidRPr="002D0CA9" w:rsidRDefault="002D2680" w:rsidP="002D2680">
      <w:pPr>
        <w:spacing w:line="276" w:lineRule="auto"/>
        <w:jc w:val="center"/>
      </w:pPr>
      <w:proofErr w:type="gramStart"/>
      <w:r w:rsidRPr="002D0CA9">
        <w:rPr>
          <w:sz w:val="28"/>
          <w:szCs w:val="28"/>
        </w:rPr>
        <w:t>Смоленск  2019</w:t>
      </w:r>
      <w:proofErr w:type="gramEnd"/>
    </w:p>
    <w:p w:rsidR="002D2680" w:rsidRDefault="002D2680" w:rsidP="002D268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ИСПОЛНИТЕЛЕЙ</w:t>
      </w:r>
    </w:p>
    <w:p w:rsidR="002D2680" w:rsidRPr="000F0F61" w:rsidRDefault="002D2680" w:rsidP="002D2680">
      <w:pPr>
        <w:spacing w:line="276" w:lineRule="auto"/>
        <w:jc w:val="center"/>
        <w:rPr>
          <w:sz w:val="28"/>
          <w:szCs w:val="28"/>
        </w:rPr>
      </w:pPr>
    </w:p>
    <w:p w:rsidR="002D2680" w:rsidRPr="00150DB8" w:rsidRDefault="002D2680" w:rsidP="002D2680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2253"/>
        <w:gridCol w:w="2643"/>
      </w:tblGrid>
      <w:tr w:rsidR="002D2680" w:rsidTr="00035EB6">
        <w:trPr>
          <w:jc w:val="center"/>
        </w:trPr>
        <w:tc>
          <w:tcPr>
            <w:tcW w:w="4644" w:type="dxa"/>
          </w:tcPr>
          <w:p w:rsidR="002D2680" w:rsidRDefault="002D2680" w:rsidP="00035EB6">
            <w:pPr>
              <w:tabs>
                <w:tab w:val="left" w:pos="6336"/>
              </w:tabs>
              <w:spacing w:line="276" w:lineRule="auto"/>
              <w:rPr>
                <w:sz w:val="28"/>
                <w:szCs w:val="28"/>
              </w:rPr>
            </w:pPr>
            <w:r w:rsidRPr="00415A37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НИР, </w:t>
            </w: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научный сотрудник, </w:t>
            </w: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с.-х. наук, профессор</w:t>
            </w:r>
          </w:p>
        </w:tc>
        <w:tc>
          <w:tcPr>
            <w:tcW w:w="2268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658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50DB8">
              <w:rPr>
                <w:sz w:val="28"/>
                <w:szCs w:val="28"/>
              </w:rPr>
              <w:t>А.Д.Прудников</w:t>
            </w:r>
            <w:proofErr w:type="spellEnd"/>
            <w:r w:rsidRPr="00150D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(разделы 1, 2, 6)</w:t>
            </w:r>
          </w:p>
        </w:tc>
      </w:tr>
      <w:tr w:rsidR="002D2680" w:rsidTr="00035EB6">
        <w:trPr>
          <w:jc w:val="center"/>
        </w:trPr>
        <w:tc>
          <w:tcPr>
            <w:tcW w:w="9570" w:type="dxa"/>
            <w:gridSpan w:val="3"/>
          </w:tcPr>
          <w:p w:rsidR="002D2680" w:rsidRPr="00150DB8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Исполнители:</w:t>
            </w:r>
          </w:p>
        </w:tc>
      </w:tr>
      <w:tr w:rsidR="002D2680" w:rsidTr="00035EB6">
        <w:trPr>
          <w:jc w:val="center"/>
        </w:trPr>
        <w:tc>
          <w:tcPr>
            <w:tcW w:w="4644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научный сотрудник, </w:t>
            </w: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с.-х. наук, доцент</w:t>
            </w:r>
          </w:p>
        </w:tc>
        <w:tc>
          <w:tcPr>
            <w:tcW w:w="2268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658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Глушаков</w:t>
            </w: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(введение, разделы 1-7, заключение)</w:t>
            </w:r>
          </w:p>
        </w:tc>
      </w:tr>
      <w:tr w:rsidR="002D2680" w:rsidTr="00035EB6">
        <w:trPr>
          <w:jc w:val="center"/>
        </w:trPr>
        <w:tc>
          <w:tcPr>
            <w:tcW w:w="4644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научный сотрудник, </w:t>
            </w: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с.-х. наук, профессор</w:t>
            </w:r>
          </w:p>
        </w:tc>
        <w:tc>
          <w:tcPr>
            <w:tcW w:w="2268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658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Романова</w:t>
            </w: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(разделы 3, 4, 7)</w:t>
            </w:r>
          </w:p>
        </w:tc>
      </w:tr>
      <w:tr w:rsidR="002D2680" w:rsidTr="00035EB6">
        <w:trPr>
          <w:jc w:val="center"/>
        </w:trPr>
        <w:tc>
          <w:tcPr>
            <w:tcW w:w="4644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научный сотрудник, </w:t>
            </w: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с.-х. наук</w:t>
            </w:r>
          </w:p>
        </w:tc>
        <w:tc>
          <w:tcPr>
            <w:tcW w:w="2268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658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Дышко</w:t>
            </w:r>
            <w:proofErr w:type="spellEnd"/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(разделы 2, 6)</w:t>
            </w:r>
          </w:p>
        </w:tc>
      </w:tr>
      <w:tr w:rsidR="002D2680" w:rsidTr="00035EB6">
        <w:trPr>
          <w:jc w:val="center"/>
        </w:trPr>
        <w:tc>
          <w:tcPr>
            <w:tcW w:w="4644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сотрудник, </w:t>
            </w: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с.-х. наук, доцент</w:t>
            </w:r>
          </w:p>
        </w:tc>
        <w:tc>
          <w:tcPr>
            <w:tcW w:w="2268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Карамулина</w:t>
            </w:r>
            <w:proofErr w:type="spellEnd"/>
          </w:p>
          <w:p w:rsidR="002D2680" w:rsidRDefault="002D2680" w:rsidP="00035E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введение,разделы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1-7, заключение)</w:t>
            </w:r>
          </w:p>
        </w:tc>
      </w:tr>
    </w:tbl>
    <w:p w:rsidR="002D2680" w:rsidRDefault="002D2680" w:rsidP="002D2680">
      <w:pPr>
        <w:spacing w:line="276" w:lineRule="auto"/>
        <w:ind w:firstLine="709"/>
        <w:jc w:val="both"/>
        <w:rPr>
          <w:sz w:val="28"/>
          <w:szCs w:val="28"/>
        </w:rPr>
      </w:pPr>
    </w:p>
    <w:p w:rsidR="002D2680" w:rsidRDefault="002D2680" w:rsidP="002D2680">
      <w:pPr>
        <w:spacing w:line="276" w:lineRule="auto"/>
        <w:ind w:firstLine="709"/>
        <w:jc w:val="both"/>
        <w:rPr>
          <w:sz w:val="28"/>
          <w:szCs w:val="28"/>
        </w:rPr>
      </w:pPr>
    </w:p>
    <w:p w:rsidR="002D2680" w:rsidRDefault="002D2680" w:rsidP="002D2680">
      <w:pPr>
        <w:spacing w:line="276" w:lineRule="auto"/>
        <w:ind w:firstLine="709"/>
        <w:jc w:val="both"/>
        <w:rPr>
          <w:sz w:val="28"/>
          <w:szCs w:val="28"/>
        </w:rPr>
      </w:pPr>
    </w:p>
    <w:p w:rsidR="002D2680" w:rsidRDefault="002D2680" w:rsidP="002D2680">
      <w:pPr>
        <w:spacing w:line="276" w:lineRule="auto"/>
        <w:rPr>
          <w:sz w:val="28"/>
          <w:szCs w:val="28"/>
        </w:rPr>
      </w:pPr>
    </w:p>
    <w:p w:rsidR="002D2680" w:rsidRDefault="002D2680" w:rsidP="002D2680">
      <w:pPr>
        <w:spacing w:line="276" w:lineRule="auto"/>
        <w:rPr>
          <w:sz w:val="28"/>
          <w:szCs w:val="28"/>
        </w:rPr>
      </w:pPr>
    </w:p>
    <w:p w:rsidR="002D2680" w:rsidRDefault="002D2680" w:rsidP="002D2680">
      <w:pPr>
        <w:spacing w:line="276" w:lineRule="auto"/>
        <w:rPr>
          <w:sz w:val="28"/>
          <w:szCs w:val="28"/>
        </w:rPr>
      </w:pPr>
    </w:p>
    <w:p w:rsidR="002D2680" w:rsidRDefault="002D2680" w:rsidP="002D2680">
      <w:pPr>
        <w:spacing w:line="276" w:lineRule="auto"/>
        <w:rPr>
          <w:sz w:val="28"/>
          <w:szCs w:val="28"/>
        </w:rPr>
      </w:pPr>
    </w:p>
    <w:p w:rsidR="002D2680" w:rsidRDefault="002D2680" w:rsidP="002D2680">
      <w:pPr>
        <w:spacing w:line="276" w:lineRule="auto"/>
        <w:rPr>
          <w:sz w:val="28"/>
          <w:szCs w:val="28"/>
        </w:rPr>
      </w:pPr>
    </w:p>
    <w:p w:rsidR="002D2680" w:rsidRDefault="002D2680" w:rsidP="002D2680">
      <w:pPr>
        <w:spacing w:line="276" w:lineRule="auto"/>
        <w:rPr>
          <w:sz w:val="28"/>
          <w:szCs w:val="28"/>
        </w:rPr>
      </w:pPr>
    </w:p>
    <w:p w:rsidR="002D2680" w:rsidRDefault="002D2680" w:rsidP="002D2680">
      <w:pPr>
        <w:spacing w:line="276" w:lineRule="auto"/>
        <w:rPr>
          <w:sz w:val="28"/>
          <w:szCs w:val="28"/>
        </w:rPr>
      </w:pPr>
    </w:p>
    <w:p w:rsidR="002D2680" w:rsidRDefault="002D2680" w:rsidP="002D2680">
      <w:pPr>
        <w:spacing w:line="276" w:lineRule="auto"/>
        <w:rPr>
          <w:sz w:val="28"/>
          <w:szCs w:val="28"/>
        </w:rPr>
      </w:pPr>
    </w:p>
    <w:p w:rsidR="002D2680" w:rsidRDefault="002D2680" w:rsidP="002D2680">
      <w:pPr>
        <w:spacing w:line="276" w:lineRule="auto"/>
        <w:rPr>
          <w:sz w:val="28"/>
          <w:szCs w:val="28"/>
        </w:rPr>
      </w:pPr>
    </w:p>
    <w:p w:rsidR="002D2680" w:rsidRDefault="002D2680">
      <w:bookmarkStart w:id="4" w:name="_GoBack"/>
      <w:bookmarkEnd w:id="4"/>
    </w:p>
    <w:sectPr w:rsidR="002D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80"/>
    <w:rsid w:val="002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B33C"/>
  <w15:chartTrackingRefBased/>
  <w15:docId w15:val="{BF90A43D-C154-4263-A52B-6C066658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2680"/>
    <w:pPr>
      <w:keepNext/>
      <w:spacing w:before="240" w:after="60"/>
      <w:ind w:firstLine="454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68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D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2D268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680"/>
    <w:pPr>
      <w:widowControl w:val="0"/>
      <w:shd w:val="clear" w:color="auto" w:fill="FFFFFF"/>
      <w:spacing w:after="840" w:line="27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nhideWhenUsed/>
    <w:rsid w:val="002D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code.com/online/udc/63/631.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2020-11-04T00:00:00Z</dcterms:created>
  <dcterms:modified xsi:type="dcterms:W3CDTF">2020-11-04T00:01:00Z</dcterms:modified>
</cp:coreProperties>
</file>