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</w:t>
      </w: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инистерство сельского хозяйства</w:t>
      </w: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Российской Федерации</w:t>
      </w:r>
    </w:p>
    <w:p w:rsidR="00827ACA" w:rsidRPr="00FD0DC3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</w:t>
      </w: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епартамент научно-технологической политики и образования</w:t>
      </w:r>
    </w:p>
    <w:p w:rsidR="00827ACA" w:rsidRPr="00FD0DC3" w:rsidRDefault="00827ACA" w:rsidP="00827AC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</w:t>
      </w: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едеральное государственное бюджетное образовательное учреждение высшего образования</w:t>
      </w:r>
    </w:p>
    <w:p w:rsidR="00827ACA" w:rsidRPr="00C630AC" w:rsidRDefault="00827ACA" w:rsidP="00827AC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D0D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«ДОНСКОЙ </w:t>
      </w:r>
      <w:r w:rsidRPr="00C630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ГОСУДАРСТВЕННЫЙ АГРАРНЫЙ УНИВЕРСИТЕТ</w:t>
      </w:r>
      <w:r w:rsidRPr="00FD0D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</w:p>
    <w:p w:rsidR="00827ACA" w:rsidRPr="00C630AC" w:rsidRDefault="00827ACA" w:rsidP="00827AC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D0D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r w:rsidRPr="00C630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ФГБОУ </w:t>
      </w:r>
      <w:proofErr w:type="gramStart"/>
      <w:r w:rsidRPr="00C630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</w:t>
      </w:r>
      <w:proofErr w:type="gramEnd"/>
      <w:r w:rsidRPr="00C630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ДОНСКОЙ ГАУ</w:t>
      </w:r>
      <w:r w:rsidRPr="00FD0D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УДК 636.4</w:t>
      </w:r>
    </w:p>
    <w:p w:rsidR="00827ACA" w:rsidRPr="00FD0DC3" w:rsidRDefault="00827ACA" w:rsidP="00827A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Рег.№</w:t>
      </w:r>
      <w:proofErr w:type="spellEnd"/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НИОКТР</w:t>
      </w:r>
      <w:r w:rsidRPr="006035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АААА-А20-120041490031-9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УТВЕРЖДАЮ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Ректор Донского ГАУ, 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д-р</w:t>
      </w: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с.-х. наук, проф.</w:t>
      </w:r>
    </w:p>
    <w:p w:rsidR="00827ACA" w:rsidRPr="00FD0DC3" w:rsidRDefault="00827ACA" w:rsidP="00827ACA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______________В. Х. Федоров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30</w:t>
      </w: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декабря</w:t>
      </w: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2020 г.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FD0DC3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bCs/>
          <w:caps/>
          <w:kern w:val="3"/>
          <w:sz w:val="28"/>
          <w:szCs w:val="28"/>
          <w:lang w:eastAsia="zh-CN"/>
        </w:rPr>
        <w:t>Отчет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bCs/>
          <w:caps/>
          <w:kern w:val="3"/>
          <w:sz w:val="28"/>
          <w:szCs w:val="28"/>
          <w:lang w:eastAsia="zh-CN"/>
        </w:rPr>
        <w:t>о научно-исследовательской работе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РАЗРАБОТКА ИННОВАЦИОННЫХ ТЕХНОЛОГИЙ ПОВЫШЕНИЯ ПРОДУКТИВНОСТИ И КАЧЕСТВА ПРОДУКЦИИ СВИНОВОДСТВА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(заключительный)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FD0DC3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FD0DC3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FD0DC3" w:rsidRDefault="00827ACA" w:rsidP="00827A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Руководитель НИР,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D0D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д-р</w:t>
      </w: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с.-х. </w:t>
      </w:r>
      <w:proofErr w:type="spellStart"/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наук</w:t>
      </w:r>
      <w:proofErr w:type="gramStart"/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,д</w:t>
      </w:r>
      <w:proofErr w:type="gramEnd"/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оцент</w:t>
      </w:r>
      <w:proofErr w:type="spellEnd"/>
    </w:p>
    <w:p w:rsidR="00827ACA" w:rsidRPr="00C630AC" w:rsidRDefault="00827ACA" w:rsidP="00827A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О.Л. Третьякова</w:t>
      </w:r>
    </w:p>
    <w:p w:rsidR="00827ACA" w:rsidRPr="00C630AC" w:rsidRDefault="00827ACA" w:rsidP="00827A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FD0DC3" w:rsidRDefault="00827ACA" w:rsidP="00827A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C630AC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пос. </w:t>
      </w:r>
      <w:proofErr w:type="spellStart"/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Персиановский</w:t>
      </w:r>
      <w:proofErr w:type="spellEnd"/>
      <w:r w:rsidRPr="00C630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2020</w:t>
      </w:r>
    </w:p>
    <w:p w:rsidR="00827ACA" w:rsidRPr="003013FF" w:rsidRDefault="00827ACA" w:rsidP="00827ACA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3013FF" w:rsidRDefault="00827ACA" w:rsidP="00827ACA">
      <w:pPr>
        <w:suppressAutoHyphens/>
        <w:autoSpaceDN w:val="0"/>
        <w:spacing w:before="280" w:after="28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013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СПИСОК ИСПОЛНИТЕЛЕЙ</w:t>
      </w:r>
    </w:p>
    <w:tbl>
      <w:tblPr>
        <w:tblW w:w="9983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1"/>
        <w:gridCol w:w="2268"/>
        <w:gridCol w:w="4394"/>
      </w:tblGrid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НИР</w:t>
            </w: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, </w:t>
            </w: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старший научный сотрудник,</w:t>
            </w: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доктор с.-х. </w:t>
            </w:r>
            <w:proofErr w:type="spellStart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наук</w:t>
            </w:r>
            <w:proofErr w:type="gramStart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,д</w:t>
            </w:r>
            <w:proofErr w:type="gramEnd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оцент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,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br/>
              <w:t>О.Л. Третьякова</w:t>
            </w: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BD7A7D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(введение, заключение, общее руководство)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Ответственный исполнитель,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заведующий лабораторией, главный научный сотрудник, </w:t>
            </w: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доктор с.-х. наук, доцент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И.Ю. Свинарев</w:t>
            </w: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раздел 2, заключение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Исполнители: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BD7A7D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Старший научный сотрудник,  </w:t>
            </w:r>
          </w:p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доктор с.-х. наук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И.Г. Рачков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(раздел 3, заключение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Научный сотрудник, </w:t>
            </w: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кандидат с.-х. </w:t>
            </w:r>
            <w:proofErr w:type="spellStart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наук</w:t>
            </w:r>
            <w:proofErr w:type="gramStart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,д</w:t>
            </w:r>
            <w:proofErr w:type="gramEnd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оцент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Н.А. </w:t>
            </w:r>
            <w:proofErr w:type="spellStart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Святогоров</w:t>
            </w:r>
            <w:proofErr w:type="spellEnd"/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(раздел 1, заключение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А.Е. </w:t>
            </w:r>
            <w:proofErr w:type="spellStart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Святогорова</w:t>
            </w:r>
            <w:proofErr w:type="spellEnd"/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Лаборант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(обработка результатов анкет, подготовка печатного варианта отчёта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</w:t>
            </w: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спирант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ы: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В.С. </w:t>
            </w:r>
            <w:proofErr w:type="spellStart"/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Солонникова</w:t>
            </w:r>
            <w:proofErr w:type="spellEnd"/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(обработка результатов анкет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А.В. Авдеев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(обработка результатов анкет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</w:t>
            </w: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агистр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ы: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С.С. Романцова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(обработка результатов анкет, обзор информации в научных источниках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Морозюк</w:t>
            </w:r>
            <w:proofErr w:type="spellEnd"/>
          </w:p>
        </w:tc>
      </w:tr>
      <w:tr w:rsidR="00827ACA" w:rsidRPr="003013FF" w:rsidTr="0006766B">
        <w:tc>
          <w:tcPr>
            <w:tcW w:w="332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3013F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подпись, дата</w:t>
            </w:r>
          </w:p>
        </w:tc>
        <w:tc>
          <w:tcPr>
            <w:tcW w:w="4394" w:type="dxa"/>
            <w:tcMar>
              <w:top w:w="15" w:type="dxa"/>
              <w:bottom w:w="15" w:type="dxa"/>
            </w:tcMar>
          </w:tcPr>
          <w:p w:rsidR="00827ACA" w:rsidRPr="003013FF" w:rsidRDefault="00827ACA" w:rsidP="000676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(обработка результатов анкет, обзор информации в научных источниках</w:t>
            </w:r>
            <w:r w:rsidRPr="00BD7A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</w:t>
            </w:r>
          </w:p>
        </w:tc>
      </w:tr>
    </w:tbl>
    <w:p w:rsidR="00827ACA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27ACA" w:rsidRPr="003013FF" w:rsidRDefault="00827ACA" w:rsidP="0082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нормоконтроль</w:t>
      </w:r>
      <w:r w:rsidRPr="003013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О.Л</w:t>
      </w:r>
      <w:proofErr w:type="spellEnd"/>
      <w:r w:rsidRPr="003013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Третьякова</w:t>
      </w:r>
    </w:p>
    <w:p w:rsidR="001424C9" w:rsidRDefault="001424C9"/>
    <w:sectPr w:rsidR="001424C9" w:rsidSect="0014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7ACA"/>
    <w:rsid w:val="001424C9"/>
    <w:rsid w:val="0082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2021-05-21T07:05:00Z</dcterms:created>
  <dcterms:modified xsi:type="dcterms:W3CDTF">2021-05-21T07:05:00Z</dcterms:modified>
</cp:coreProperties>
</file>